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AE650" w14:textId="77777777" w:rsidR="00E05116" w:rsidRPr="00FD234E" w:rsidRDefault="00FD234E" w:rsidP="00FD234E">
      <w:pPr>
        <w:jc w:val="center"/>
        <w:rPr>
          <w:b/>
          <w:sz w:val="28"/>
          <w:szCs w:val="28"/>
        </w:rPr>
      </w:pPr>
      <w:bookmarkStart w:id="0" w:name="_GoBack"/>
      <w:bookmarkEnd w:id="0"/>
      <w:r>
        <w:rPr>
          <w:b/>
          <w:sz w:val="28"/>
          <w:szCs w:val="28"/>
        </w:rPr>
        <w:t xml:space="preserve">What should my unit do to </w:t>
      </w:r>
      <w:r w:rsidR="00E05116" w:rsidRPr="00FD234E">
        <w:rPr>
          <w:b/>
          <w:sz w:val="28"/>
          <w:szCs w:val="28"/>
        </w:rPr>
        <w:t>prepare</w:t>
      </w:r>
      <w:r>
        <w:rPr>
          <w:b/>
          <w:sz w:val="28"/>
          <w:szCs w:val="28"/>
        </w:rPr>
        <w:t xml:space="preserve"> t</w:t>
      </w:r>
      <w:r w:rsidR="00E05116" w:rsidRPr="00FD234E">
        <w:rPr>
          <w:b/>
          <w:sz w:val="28"/>
          <w:szCs w:val="28"/>
        </w:rPr>
        <w:t xml:space="preserve">o </w:t>
      </w:r>
      <w:r w:rsidR="00067A92">
        <w:rPr>
          <w:b/>
          <w:sz w:val="28"/>
          <w:szCs w:val="28"/>
        </w:rPr>
        <w:t>implement</w:t>
      </w:r>
      <w:r w:rsidR="00E05116" w:rsidRPr="00FD234E">
        <w:rPr>
          <w:b/>
          <w:sz w:val="28"/>
          <w:szCs w:val="28"/>
        </w:rPr>
        <w:t xml:space="preserve"> Document Imaging?</w:t>
      </w:r>
    </w:p>
    <w:p w14:paraId="11623C5E" w14:textId="77777777" w:rsidR="00FD234E" w:rsidRDefault="00FD234E"/>
    <w:p w14:paraId="00B2A990" w14:textId="77777777" w:rsidR="00E05116" w:rsidRDefault="004B1D74" w:rsidP="00FD234E">
      <w:pPr>
        <w:pStyle w:val="ListParagraph"/>
        <w:numPr>
          <w:ilvl w:val="0"/>
          <w:numId w:val="10"/>
        </w:numPr>
        <w:rPr>
          <w:sz w:val="28"/>
          <w:szCs w:val="28"/>
        </w:rPr>
      </w:pPr>
      <w:r>
        <w:rPr>
          <w:sz w:val="28"/>
          <w:szCs w:val="28"/>
        </w:rPr>
        <w:t>D</w:t>
      </w:r>
      <w:r w:rsidR="00E05116" w:rsidRPr="00FD234E">
        <w:rPr>
          <w:sz w:val="28"/>
          <w:szCs w:val="28"/>
        </w:rPr>
        <w:t xml:space="preserve">ocument </w:t>
      </w:r>
      <w:r>
        <w:rPr>
          <w:sz w:val="28"/>
          <w:szCs w:val="28"/>
        </w:rPr>
        <w:t>existing</w:t>
      </w:r>
      <w:r w:rsidRPr="00FD234E">
        <w:rPr>
          <w:sz w:val="28"/>
          <w:szCs w:val="28"/>
        </w:rPr>
        <w:t xml:space="preserve"> </w:t>
      </w:r>
      <w:r>
        <w:rPr>
          <w:sz w:val="28"/>
          <w:szCs w:val="28"/>
        </w:rPr>
        <w:t xml:space="preserve">manual, </w:t>
      </w:r>
      <w:r w:rsidR="00E05116" w:rsidRPr="00FD234E">
        <w:rPr>
          <w:sz w:val="28"/>
          <w:szCs w:val="28"/>
        </w:rPr>
        <w:t>paper</w:t>
      </w:r>
      <w:r>
        <w:rPr>
          <w:sz w:val="28"/>
          <w:szCs w:val="28"/>
        </w:rPr>
        <w:t>-</w:t>
      </w:r>
      <w:r w:rsidR="00E05116" w:rsidRPr="00FD234E">
        <w:rPr>
          <w:sz w:val="28"/>
          <w:szCs w:val="28"/>
        </w:rPr>
        <w:t>based business processes that you hope to automate using document imaging</w:t>
      </w:r>
      <w:r>
        <w:rPr>
          <w:sz w:val="28"/>
          <w:szCs w:val="28"/>
        </w:rPr>
        <w:t xml:space="preserve"> and workflow.</w:t>
      </w:r>
    </w:p>
    <w:p w14:paraId="611FA166" w14:textId="77777777" w:rsidR="00FD234E" w:rsidRPr="00FD234E" w:rsidRDefault="00FD234E" w:rsidP="00FD234E">
      <w:pPr>
        <w:pStyle w:val="ListParagraph"/>
        <w:ind w:left="1080"/>
        <w:rPr>
          <w:sz w:val="28"/>
          <w:szCs w:val="28"/>
        </w:rPr>
      </w:pPr>
    </w:p>
    <w:p w14:paraId="157FA6B7" w14:textId="77777777" w:rsidR="00E05116" w:rsidRDefault="004B1D74" w:rsidP="00FD234E">
      <w:pPr>
        <w:pStyle w:val="ListParagraph"/>
        <w:numPr>
          <w:ilvl w:val="0"/>
          <w:numId w:val="10"/>
        </w:numPr>
        <w:rPr>
          <w:sz w:val="28"/>
          <w:szCs w:val="28"/>
        </w:rPr>
      </w:pPr>
      <w:r>
        <w:rPr>
          <w:sz w:val="28"/>
          <w:szCs w:val="28"/>
        </w:rPr>
        <w:t>Document imaging will permit changes to existing business processes.  C</w:t>
      </w:r>
      <w:r w:rsidR="00E05116" w:rsidRPr="00FD234E">
        <w:rPr>
          <w:sz w:val="28"/>
          <w:szCs w:val="28"/>
        </w:rPr>
        <w:t>onsider</w:t>
      </w:r>
      <w:r w:rsidR="001648DA">
        <w:rPr>
          <w:sz w:val="28"/>
          <w:szCs w:val="28"/>
        </w:rPr>
        <w:t xml:space="preserve"> and outline</w:t>
      </w:r>
      <w:r w:rsidR="00E05116" w:rsidRPr="00FD234E">
        <w:rPr>
          <w:sz w:val="28"/>
          <w:szCs w:val="28"/>
        </w:rPr>
        <w:t xml:space="preserve"> the</w:t>
      </w:r>
      <w:r w:rsidR="001648DA">
        <w:rPr>
          <w:sz w:val="28"/>
          <w:szCs w:val="28"/>
        </w:rPr>
        <w:t xml:space="preserve"> expected</w:t>
      </w:r>
      <w:r w:rsidR="00E05116" w:rsidRPr="00FD234E">
        <w:rPr>
          <w:sz w:val="28"/>
          <w:szCs w:val="28"/>
        </w:rPr>
        <w:t xml:space="preserve"> “future state” for each of these proposed business processes</w:t>
      </w:r>
      <w:r w:rsidR="001648DA">
        <w:rPr>
          <w:sz w:val="28"/>
          <w:szCs w:val="28"/>
        </w:rPr>
        <w:t>.</w:t>
      </w:r>
    </w:p>
    <w:p w14:paraId="5D2B858F" w14:textId="77777777" w:rsidR="00FD234E" w:rsidRPr="00FD234E" w:rsidRDefault="00FD234E" w:rsidP="00FD234E">
      <w:pPr>
        <w:pStyle w:val="ListParagraph"/>
        <w:ind w:left="1080"/>
        <w:rPr>
          <w:sz w:val="28"/>
          <w:szCs w:val="28"/>
        </w:rPr>
      </w:pPr>
    </w:p>
    <w:p w14:paraId="69AF98F0" w14:textId="77777777" w:rsidR="001301F9" w:rsidRDefault="00A93811" w:rsidP="00FD234E">
      <w:pPr>
        <w:pStyle w:val="ListParagraph"/>
        <w:numPr>
          <w:ilvl w:val="0"/>
          <w:numId w:val="10"/>
        </w:numPr>
        <w:rPr>
          <w:sz w:val="28"/>
          <w:szCs w:val="28"/>
        </w:rPr>
      </w:pPr>
      <w:r>
        <w:rPr>
          <w:sz w:val="28"/>
          <w:szCs w:val="28"/>
        </w:rPr>
        <w:t>Can you answer the question:  w</w:t>
      </w:r>
      <w:r w:rsidR="001301F9">
        <w:rPr>
          <w:sz w:val="28"/>
          <w:szCs w:val="28"/>
        </w:rPr>
        <w:t xml:space="preserve">hat is motivating you to consider document imaging?  </w:t>
      </w:r>
      <w:r>
        <w:rPr>
          <w:sz w:val="28"/>
          <w:szCs w:val="28"/>
        </w:rPr>
        <w:t>Have you a</w:t>
      </w:r>
      <w:r w:rsidR="001301F9">
        <w:rPr>
          <w:sz w:val="28"/>
          <w:szCs w:val="28"/>
        </w:rPr>
        <w:t>nticipated ROI, employee productivity, risk reduction, compliance expectation, etc.?</w:t>
      </w:r>
    </w:p>
    <w:p w14:paraId="108B0ECD" w14:textId="77777777" w:rsidR="001301F9" w:rsidRPr="00A93811" w:rsidRDefault="001301F9" w:rsidP="00A93811">
      <w:pPr>
        <w:rPr>
          <w:sz w:val="28"/>
          <w:szCs w:val="28"/>
        </w:rPr>
      </w:pPr>
    </w:p>
    <w:p w14:paraId="41C37942" w14:textId="77777777" w:rsidR="00FD234E" w:rsidRDefault="001648DA" w:rsidP="00FD234E">
      <w:pPr>
        <w:pStyle w:val="ListParagraph"/>
        <w:numPr>
          <w:ilvl w:val="0"/>
          <w:numId w:val="10"/>
        </w:numPr>
        <w:rPr>
          <w:sz w:val="28"/>
          <w:szCs w:val="28"/>
        </w:rPr>
      </w:pPr>
      <w:r>
        <w:rPr>
          <w:sz w:val="28"/>
          <w:szCs w:val="28"/>
        </w:rPr>
        <w:t xml:space="preserve">Identify the quantitative and qualitative </w:t>
      </w:r>
      <w:r w:rsidR="00FD234E">
        <w:rPr>
          <w:sz w:val="28"/>
          <w:szCs w:val="28"/>
        </w:rPr>
        <w:t xml:space="preserve">benefits you anticipate </w:t>
      </w:r>
      <w:r>
        <w:rPr>
          <w:sz w:val="28"/>
          <w:szCs w:val="28"/>
        </w:rPr>
        <w:t xml:space="preserve">to realize </w:t>
      </w:r>
      <w:r w:rsidR="00FD234E">
        <w:rPr>
          <w:sz w:val="28"/>
          <w:szCs w:val="28"/>
        </w:rPr>
        <w:t xml:space="preserve">by moving to document imaging?  (ROI, improved service, </w:t>
      </w:r>
      <w:proofErr w:type="spellStart"/>
      <w:r w:rsidR="00FD234E">
        <w:rPr>
          <w:sz w:val="28"/>
          <w:szCs w:val="28"/>
        </w:rPr>
        <w:t>etc</w:t>
      </w:r>
      <w:proofErr w:type="spellEnd"/>
      <w:r w:rsidR="00FD234E">
        <w:rPr>
          <w:sz w:val="28"/>
          <w:szCs w:val="28"/>
        </w:rPr>
        <w:t>)?</w:t>
      </w:r>
    </w:p>
    <w:p w14:paraId="030FA7F4" w14:textId="77777777" w:rsidR="00FD234E" w:rsidRPr="00FD234E" w:rsidRDefault="00FD234E" w:rsidP="00FD234E">
      <w:pPr>
        <w:rPr>
          <w:sz w:val="28"/>
          <w:szCs w:val="28"/>
        </w:rPr>
      </w:pPr>
    </w:p>
    <w:p w14:paraId="0AAB005A" w14:textId="77777777" w:rsidR="00FD234E" w:rsidRDefault="001648DA" w:rsidP="00FD234E">
      <w:pPr>
        <w:pStyle w:val="ListParagraph"/>
        <w:numPr>
          <w:ilvl w:val="0"/>
          <w:numId w:val="10"/>
        </w:numPr>
        <w:rPr>
          <w:sz w:val="28"/>
          <w:szCs w:val="28"/>
        </w:rPr>
      </w:pPr>
      <w:r>
        <w:rPr>
          <w:sz w:val="28"/>
          <w:szCs w:val="28"/>
        </w:rPr>
        <w:t>Assess the</w:t>
      </w:r>
      <w:r w:rsidRPr="00FD234E">
        <w:rPr>
          <w:sz w:val="28"/>
          <w:szCs w:val="28"/>
        </w:rPr>
        <w:t xml:space="preserve"> </w:t>
      </w:r>
      <w:r w:rsidR="00FD234E">
        <w:rPr>
          <w:sz w:val="28"/>
          <w:szCs w:val="28"/>
        </w:rPr>
        <w:t xml:space="preserve">human </w:t>
      </w:r>
      <w:r w:rsidR="00FD234E" w:rsidRPr="00FD234E">
        <w:rPr>
          <w:sz w:val="28"/>
          <w:szCs w:val="28"/>
        </w:rPr>
        <w:t>resources available in your office to support a systems implementation</w:t>
      </w:r>
      <w:r>
        <w:rPr>
          <w:sz w:val="28"/>
          <w:szCs w:val="28"/>
        </w:rPr>
        <w:t xml:space="preserve"> and on-going operations.</w:t>
      </w:r>
      <w:r w:rsidR="00FD234E" w:rsidRPr="00FD234E">
        <w:rPr>
          <w:sz w:val="28"/>
          <w:szCs w:val="28"/>
        </w:rPr>
        <w:t xml:space="preserve"> Do you have staff </w:t>
      </w:r>
      <w:r w:rsidR="00FD234E">
        <w:rPr>
          <w:sz w:val="28"/>
          <w:szCs w:val="28"/>
        </w:rPr>
        <w:t xml:space="preserve">who </w:t>
      </w:r>
      <w:r w:rsidR="00FD234E" w:rsidRPr="00FD234E">
        <w:rPr>
          <w:sz w:val="28"/>
          <w:szCs w:val="28"/>
        </w:rPr>
        <w:t>understand your current business practices?  Would you empower this staff to make decisions during the implementation to support this move to document imaging?</w:t>
      </w:r>
    </w:p>
    <w:p w14:paraId="5D3945D4" w14:textId="77777777" w:rsidR="00FD234E" w:rsidRPr="00FD234E" w:rsidRDefault="00FD234E" w:rsidP="00FD234E">
      <w:pPr>
        <w:rPr>
          <w:sz w:val="28"/>
          <w:szCs w:val="28"/>
        </w:rPr>
      </w:pPr>
    </w:p>
    <w:p w14:paraId="7938AB46" w14:textId="77777777" w:rsidR="00FD234E" w:rsidRDefault="001648DA" w:rsidP="00FD234E">
      <w:pPr>
        <w:pStyle w:val="ListParagraph"/>
        <w:numPr>
          <w:ilvl w:val="0"/>
          <w:numId w:val="10"/>
        </w:numPr>
        <w:rPr>
          <w:sz w:val="28"/>
          <w:szCs w:val="28"/>
        </w:rPr>
      </w:pPr>
      <w:r>
        <w:rPr>
          <w:sz w:val="28"/>
          <w:szCs w:val="28"/>
        </w:rPr>
        <w:t xml:space="preserve">Identify, </w:t>
      </w:r>
      <w:r w:rsidR="00FD234E">
        <w:rPr>
          <w:sz w:val="28"/>
          <w:szCs w:val="28"/>
        </w:rPr>
        <w:t>budget dollars (or anticipated ROI) to support a document imaging implementation</w:t>
      </w:r>
      <w:r>
        <w:rPr>
          <w:sz w:val="28"/>
          <w:szCs w:val="28"/>
        </w:rPr>
        <w:t xml:space="preserve"> and on-going operations</w:t>
      </w:r>
      <w:r w:rsidR="00FD234E">
        <w:rPr>
          <w:sz w:val="28"/>
          <w:szCs w:val="28"/>
        </w:rPr>
        <w:t>?</w:t>
      </w:r>
    </w:p>
    <w:p w14:paraId="0E0F821C" w14:textId="77777777" w:rsidR="00FD234E" w:rsidRPr="00FD234E" w:rsidRDefault="00FD234E" w:rsidP="00FD234E">
      <w:pPr>
        <w:rPr>
          <w:sz w:val="28"/>
          <w:szCs w:val="28"/>
        </w:rPr>
      </w:pPr>
    </w:p>
    <w:p w14:paraId="03FF3262" w14:textId="77777777" w:rsidR="00FD234E" w:rsidRDefault="00FD234E" w:rsidP="00FD234E">
      <w:pPr>
        <w:pStyle w:val="ListParagraph"/>
        <w:numPr>
          <w:ilvl w:val="0"/>
          <w:numId w:val="10"/>
        </w:numPr>
        <w:rPr>
          <w:sz w:val="28"/>
          <w:szCs w:val="28"/>
        </w:rPr>
      </w:pPr>
      <w:r w:rsidRPr="00FD234E">
        <w:rPr>
          <w:sz w:val="28"/>
          <w:szCs w:val="28"/>
        </w:rPr>
        <w:t>Based on peer review and benchmarking, many institutions change their newly developed business process in document imaging after Year 1 as a result of lessons learned from Year 1.  One way to try and overcome this issue is to discuss business processes with business units at other institutions (identical or similar) to yours to hear their lessons learned.  It may be money well spent to make a site visit to another institution.</w:t>
      </w:r>
    </w:p>
    <w:p w14:paraId="703C94A4" w14:textId="77777777" w:rsidR="00FD234E" w:rsidRPr="00FD234E" w:rsidRDefault="00FD234E" w:rsidP="00FD234E">
      <w:pPr>
        <w:rPr>
          <w:sz w:val="28"/>
          <w:szCs w:val="28"/>
        </w:rPr>
      </w:pPr>
    </w:p>
    <w:p w14:paraId="5F1F5CE0" w14:textId="77777777" w:rsidR="00FD234E" w:rsidRDefault="00FD234E" w:rsidP="00FD234E">
      <w:pPr>
        <w:pStyle w:val="ListParagraph"/>
        <w:numPr>
          <w:ilvl w:val="0"/>
          <w:numId w:val="10"/>
        </w:numPr>
        <w:rPr>
          <w:sz w:val="28"/>
          <w:szCs w:val="28"/>
        </w:rPr>
      </w:pPr>
      <w:r>
        <w:rPr>
          <w:sz w:val="28"/>
          <w:szCs w:val="28"/>
        </w:rPr>
        <w:t>Visit an office on campus that now uses document imaging</w:t>
      </w:r>
      <w:r w:rsidR="001648DA">
        <w:rPr>
          <w:sz w:val="28"/>
          <w:szCs w:val="28"/>
        </w:rPr>
        <w:t xml:space="preserve"> (e.g., Undergraduate Admissions)</w:t>
      </w:r>
      <w:r>
        <w:rPr>
          <w:sz w:val="28"/>
          <w:szCs w:val="28"/>
        </w:rPr>
        <w:t xml:space="preserve">.  Ask them to show you the software and walk through one business process to help your office understand how the product works for that office.  This should help you to think </w:t>
      </w:r>
      <w:r w:rsidR="00F4255E">
        <w:rPr>
          <w:sz w:val="28"/>
          <w:szCs w:val="28"/>
        </w:rPr>
        <w:t xml:space="preserve">creatively </w:t>
      </w:r>
      <w:r>
        <w:rPr>
          <w:sz w:val="28"/>
          <w:szCs w:val="28"/>
        </w:rPr>
        <w:t>about future state of business processes in your office.</w:t>
      </w:r>
    </w:p>
    <w:p w14:paraId="513ADC9C" w14:textId="77777777" w:rsidR="004E3658" w:rsidRPr="00A93811" w:rsidRDefault="004E3658" w:rsidP="00A93811">
      <w:pPr>
        <w:rPr>
          <w:sz w:val="28"/>
          <w:szCs w:val="28"/>
        </w:rPr>
      </w:pPr>
    </w:p>
    <w:p w14:paraId="5A2E2157" w14:textId="77777777" w:rsidR="00E05116" w:rsidRPr="00527B2C" w:rsidRDefault="004E3658" w:rsidP="00527B2C">
      <w:pPr>
        <w:pStyle w:val="ListParagraph"/>
        <w:numPr>
          <w:ilvl w:val="0"/>
          <w:numId w:val="10"/>
        </w:numPr>
        <w:rPr>
          <w:sz w:val="28"/>
          <w:szCs w:val="28"/>
        </w:rPr>
      </w:pPr>
      <w:r>
        <w:rPr>
          <w:sz w:val="28"/>
          <w:szCs w:val="28"/>
        </w:rPr>
        <w:t xml:space="preserve">Complete the Enterprise Content Management Readiness Audit for OnBase </w:t>
      </w:r>
      <w:r w:rsidR="000F0158">
        <w:rPr>
          <w:sz w:val="28"/>
          <w:szCs w:val="28"/>
        </w:rPr>
        <w:t>im</w:t>
      </w:r>
      <w:r>
        <w:rPr>
          <w:sz w:val="28"/>
          <w:szCs w:val="28"/>
        </w:rPr>
        <w:t>plementation.</w:t>
      </w:r>
    </w:p>
    <w:tbl>
      <w:tblPr>
        <w:tblW w:w="10170" w:type="dxa"/>
        <w:tblInd w:w="108" w:type="dxa"/>
        <w:tblLook w:val="0000" w:firstRow="0" w:lastRow="0" w:firstColumn="0" w:lastColumn="0" w:noHBand="0" w:noVBand="0"/>
      </w:tblPr>
      <w:tblGrid>
        <w:gridCol w:w="3330"/>
        <w:gridCol w:w="3330"/>
        <w:gridCol w:w="3510"/>
      </w:tblGrid>
      <w:tr w:rsidR="007B0A1D" w:rsidRPr="00613E74" w14:paraId="6206682F" w14:textId="77777777" w:rsidTr="00405CDE">
        <w:tc>
          <w:tcPr>
            <w:tcW w:w="3330" w:type="dxa"/>
            <w:tcBorders>
              <w:top w:val="single" w:sz="4" w:space="0" w:color="auto"/>
              <w:left w:val="single" w:sz="4" w:space="0" w:color="auto"/>
              <w:right w:val="single" w:sz="4" w:space="0" w:color="auto"/>
            </w:tcBorders>
            <w:shd w:val="clear" w:color="auto" w:fill="E6E6E6"/>
          </w:tcPr>
          <w:p w14:paraId="36C1EA30" w14:textId="77777777" w:rsidR="007B0A1D" w:rsidRPr="00613E74" w:rsidRDefault="00405CDE" w:rsidP="00A2281F">
            <w:pPr>
              <w:spacing w:before="40" w:after="40"/>
              <w:rPr>
                <w:rFonts w:asciiTheme="minorHAnsi" w:hAnsiTheme="minorHAnsi"/>
                <w:b/>
                <w:bCs/>
                <w:sz w:val="18"/>
                <w:szCs w:val="18"/>
              </w:rPr>
            </w:pPr>
            <w:r>
              <w:rPr>
                <w:rFonts w:asciiTheme="minorHAnsi" w:hAnsiTheme="minorHAnsi"/>
                <w:b/>
                <w:bCs/>
                <w:sz w:val="18"/>
                <w:szCs w:val="18"/>
              </w:rPr>
              <w:lastRenderedPageBreak/>
              <w:t>Department or Division</w:t>
            </w:r>
            <w:r w:rsidR="007B0A1D">
              <w:rPr>
                <w:rFonts w:asciiTheme="minorHAnsi" w:hAnsiTheme="minorHAnsi"/>
                <w:b/>
                <w:bCs/>
                <w:sz w:val="18"/>
                <w:szCs w:val="18"/>
              </w:rPr>
              <w:t>:</w:t>
            </w:r>
            <w:r w:rsidR="00E05116">
              <w:rPr>
                <w:rFonts w:asciiTheme="minorHAnsi" w:hAnsiTheme="minorHAnsi"/>
                <w:b/>
                <w:bCs/>
                <w:sz w:val="18"/>
                <w:szCs w:val="18"/>
              </w:rPr>
              <w:t xml:space="preserve"> (e.g. Nursing School, Campus Life)</w:t>
            </w:r>
          </w:p>
        </w:tc>
        <w:tc>
          <w:tcPr>
            <w:tcW w:w="3330" w:type="dxa"/>
            <w:tcBorders>
              <w:top w:val="single" w:sz="4" w:space="0" w:color="auto"/>
              <w:left w:val="single" w:sz="4" w:space="0" w:color="auto"/>
              <w:right w:val="single" w:sz="4" w:space="0" w:color="auto"/>
            </w:tcBorders>
            <w:shd w:val="clear" w:color="auto" w:fill="E6E6E6"/>
          </w:tcPr>
          <w:p w14:paraId="4841F646" w14:textId="77777777" w:rsidR="007B0A1D" w:rsidRPr="00613E74" w:rsidRDefault="007B0A1D" w:rsidP="002A1826">
            <w:pPr>
              <w:spacing w:before="40" w:after="40"/>
              <w:rPr>
                <w:rFonts w:asciiTheme="minorHAnsi" w:hAnsiTheme="minorHAnsi"/>
                <w:b/>
                <w:bCs/>
                <w:sz w:val="18"/>
                <w:szCs w:val="18"/>
              </w:rPr>
            </w:pPr>
            <w:r w:rsidRPr="00613E74">
              <w:rPr>
                <w:rFonts w:asciiTheme="minorHAnsi" w:hAnsiTheme="minorHAnsi"/>
                <w:b/>
                <w:bCs/>
                <w:sz w:val="18"/>
                <w:szCs w:val="18"/>
              </w:rPr>
              <w:t>Prepared by:</w:t>
            </w:r>
          </w:p>
        </w:tc>
        <w:tc>
          <w:tcPr>
            <w:tcW w:w="3510" w:type="dxa"/>
            <w:tcBorders>
              <w:top w:val="single" w:sz="4" w:space="0" w:color="auto"/>
              <w:left w:val="single" w:sz="4" w:space="0" w:color="auto"/>
              <w:right w:val="single" w:sz="4" w:space="0" w:color="auto"/>
            </w:tcBorders>
            <w:shd w:val="clear" w:color="auto" w:fill="E6E6E6"/>
          </w:tcPr>
          <w:p w14:paraId="2591B62B" w14:textId="77777777" w:rsidR="007B0A1D" w:rsidRPr="00613E74" w:rsidRDefault="007B0A1D" w:rsidP="00A2281F">
            <w:pPr>
              <w:spacing w:before="40" w:after="40"/>
              <w:rPr>
                <w:rFonts w:asciiTheme="minorHAnsi" w:hAnsiTheme="minorHAnsi"/>
                <w:b/>
                <w:bCs/>
                <w:sz w:val="18"/>
                <w:szCs w:val="18"/>
              </w:rPr>
            </w:pPr>
            <w:r w:rsidRPr="00613E74">
              <w:rPr>
                <w:rFonts w:asciiTheme="minorHAnsi" w:hAnsiTheme="minorHAnsi"/>
                <w:b/>
                <w:bCs/>
                <w:sz w:val="18"/>
                <w:szCs w:val="18"/>
              </w:rPr>
              <w:t>Date:</w:t>
            </w:r>
          </w:p>
        </w:tc>
      </w:tr>
      <w:tr w:rsidR="007B0A1D" w:rsidRPr="00613E74" w14:paraId="451094C3" w14:textId="77777777" w:rsidTr="00405CDE">
        <w:tc>
          <w:tcPr>
            <w:tcW w:w="3330" w:type="dxa"/>
            <w:tcBorders>
              <w:left w:val="single" w:sz="4" w:space="0" w:color="auto"/>
              <w:bottom w:val="single" w:sz="4" w:space="0" w:color="auto"/>
              <w:right w:val="single" w:sz="4" w:space="0" w:color="auto"/>
            </w:tcBorders>
            <w:vAlign w:val="center"/>
          </w:tcPr>
          <w:p w14:paraId="2AD7C7BD" w14:textId="77777777" w:rsidR="007B0A1D" w:rsidRPr="00E704DC" w:rsidRDefault="007B0A1D" w:rsidP="00E704DC">
            <w:pPr>
              <w:spacing w:before="60" w:after="60"/>
              <w:rPr>
                <w:rFonts w:asciiTheme="minorHAnsi" w:hAnsiTheme="minorHAnsi" w:cs="Arial"/>
                <w:sz w:val="18"/>
                <w:szCs w:val="18"/>
              </w:rPr>
            </w:pPr>
          </w:p>
        </w:tc>
        <w:tc>
          <w:tcPr>
            <w:tcW w:w="3330" w:type="dxa"/>
            <w:tcBorders>
              <w:left w:val="single" w:sz="4" w:space="0" w:color="auto"/>
              <w:bottom w:val="single" w:sz="4" w:space="0" w:color="auto"/>
              <w:right w:val="single" w:sz="4" w:space="0" w:color="auto"/>
            </w:tcBorders>
            <w:vAlign w:val="center"/>
          </w:tcPr>
          <w:p w14:paraId="33167062" w14:textId="77777777" w:rsidR="007B0A1D" w:rsidRPr="00613E74" w:rsidRDefault="007B0A1D" w:rsidP="00E704DC">
            <w:pPr>
              <w:spacing w:before="60" w:after="60"/>
              <w:rPr>
                <w:rFonts w:asciiTheme="minorHAnsi" w:hAnsiTheme="minorHAnsi" w:cs="Arial"/>
                <w:sz w:val="18"/>
                <w:szCs w:val="18"/>
              </w:rPr>
            </w:pPr>
          </w:p>
        </w:tc>
        <w:tc>
          <w:tcPr>
            <w:tcW w:w="3510" w:type="dxa"/>
            <w:tcBorders>
              <w:left w:val="single" w:sz="4" w:space="0" w:color="auto"/>
              <w:bottom w:val="single" w:sz="4" w:space="0" w:color="auto"/>
              <w:right w:val="single" w:sz="4" w:space="0" w:color="auto"/>
            </w:tcBorders>
            <w:vAlign w:val="center"/>
          </w:tcPr>
          <w:p w14:paraId="7EE22774" w14:textId="77777777" w:rsidR="007B0A1D" w:rsidRPr="00613E74" w:rsidRDefault="007B0A1D" w:rsidP="00BD1E5D">
            <w:pPr>
              <w:spacing w:before="60" w:after="60"/>
              <w:rPr>
                <w:rFonts w:asciiTheme="minorHAnsi" w:hAnsiTheme="minorHAnsi" w:cs="Arial"/>
                <w:sz w:val="18"/>
                <w:szCs w:val="18"/>
              </w:rPr>
            </w:pPr>
          </w:p>
        </w:tc>
      </w:tr>
      <w:tr w:rsidR="007B0A1D" w:rsidRPr="00613E74" w14:paraId="5982057A" w14:textId="77777777" w:rsidTr="00405CDE">
        <w:tc>
          <w:tcPr>
            <w:tcW w:w="3330" w:type="dxa"/>
            <w:tcBorders>
              <w:top w:val="single" w:sz="4" w:space="0" w:color="auto"/>
              <w:left w:val="single" w:sz="4" w:space="0" w:color="auto"/>
              <w:right w:val="single" w:sz="4" w:space="0" w:color="auto"/>
            </w:tcBorders>
            <w:shd w:val="clear" w:color="auto" w:fill="E6E6E6"/>
          </w:tcPr>
          <w:p w14:paraId="2827CDFD" w14:textId="77777777" w:rsidR="007B0A1D" w:rsidRPr="00613E74" w:rsidRDefault="00E05116" w:rsidP="00D85612">
            <w:pPr>
              <w:spacing w:before="40" w:after="40"/>
              <w:rPr>
                <w:rFonts w:asciiTheme="minorHAnsi" w:hAnsiTheme="minorHAnsi"/>
                <w:b/>
                <w:bCs/>
                <w:sz w:val="18"/>
                <w:szCs w:val="18"/>
              </w:rPr>
            </w:pPr>
            <w:r>
              <w:rPr>
                <w:rFonts w:asciiTheme="minorHAnsi" w:hAnsiTheme="minorHAnsi"/>
                <w:b/>
                <w:bCs/>
                <w:sz w:val="18"/>
                <w:szCs w:val="18"/>
              </w:rPr>
              <w:t>Business Unit</w:t>
            </w:r>
            <w:r w:rsidR="00405CDE">
              <w:rPr>
                <w:rFonts w:asciiTheme="minorHAnsi" w:hAnsiTheme="minorHAnsi"/>
                <w:b/>
                <w:bCs/>
                <w:sz w:val="18"/>
                <w:szCs w:val="18"/>
              </w:rPr>
              <w:t xml:space="preserve"> (e.g. Admission or Grants):</w:t>
            </w:r>
          </w:p>
        </w:tc>
        <w:tc>
          <w:tcPr>
            <w:tcW w:w="3330" w:type="dxa"/>
            <w:tcBorders>
              <w:top w:val="single" w:sz="4" w:space="0" w:color="auto"/>
              <w:left w:val="single" w:sz="4" w:space="0" w:color="auto"/>
              <w:right w:val="single" w:sz="4" w:space="0" w:color="auto"/>
            </w:tcBorders>
            <w:shd w:val="clear" w:color="auto" w:fill="E6E6E6"/>
          </w:tcPr>
          <w:p w14:paraId="1A1631E3" w14:textId="77777777" w:rsidR="007B0A1D" w:rsidRPr="00613E74" w:rsidRDefault="00405CDE" w:rsidP="00D85612">
            <w:pPr>
              <w:spacing w:before="40" w:after="40"/>
              <w:rPr>
                <w:rFonts w:asciiTheme="minorHAnsi" w:hAnsiTheme="minorHAnsi"/>
                <w:b/>
                <w:bCs/>
                <w:sz w:val="18"/>
                <w:szCs w:val="18"/>
              </w:rPr>
            </w:pPr>
            <w:r>
              <w:rPr>
                <w:rFonts w:asciiTheme="minorHAnsi" w:hAnsiTheme="minorHAnsi"/>
                <w:b/>
                <w:bCs/>
                <w:sz w:val="18"/>
                <w:szCs w:val="18"/>
              </w:rPr>
              <w:t>Contact Name</w:t>
            </w:r>
            <w:r w:rsidR="007B0A1D">
              <w:rPr>
                <w:rFonts w:asciiTheme="minorHAnsi" w:hAnsiTheme="minorHAnsi"/>
                <w:b/>
                <w:bCs/>
                <w:sz w:val="18"/>
                <w:szCs w:val="18"/>
              </w:rPr>
              <w:t>:</w:t>
            </w:r>
          </w:p>
        </w:tc>
        <w:tc>
          <w:tcPr>
            <w:tcW w:w="3510" w:type="dxa"/>
            <w:tcBorders>
              <w:top w:val="single" w:sz="4" w:space="0" w:color="auto"/>
              <w:left w:val="single" w:sz="4" w:space="0" w:color="auto"/>
              <w:right w:val="single" w:sz="4" w:space="0" w:color="auto"/>
            </w:tcBorders>
            <w:shd w:val="clear" w:color="auto" w:fill="E6E6E6"/>
          </w:tcPr>
          <w:p w14:paraId="6084962C" w14:textId="77777777" w:rsidR="007B0A1D" w:rsidRPr="00613E74" w:rsidRDefault="00405CDE" w:rsidP="00D85612">
            <w:pPr>
              <w:spacing w:before="40" w:after="40"/>
              <w:rPr>
                <w:rFonts w:asciiTheme="minorHAnsi" w:hAnsiTheme="minorHAnsi"/>
                <w:b/>
                <w:bCs/>
                <w:sz w:val="18"/>
                <w:szCs w:val="18"/>
              </w:rPr>
            </w:pPr>
            <w:r>
              <w:rPr>
                <w:rFonts w:asciiTheme="minorHAnsi" w:hAnsiTheme="minorHAnsi"/>
                <w:b/>
                <w:bCs/>
                <w:sz w:val="18"/>
                <w:szCs w:val="18"/>
              </w:rPr>
              <w:t>Phone Number / Email:</w:t>
            </w:r>
          </w:p>
        </w:tc>
      </w:tr>
      <w:tr w:rsidR="007B0A1D" w:rsidRPr="00613E74" w14:paraId="225FE058" w14:textId="77777777" w:rsidTr="00405CDE">
        <w:tc>
          <w:tcPr>
            <w:tcW w:w="3330" w:type="dxa"/>
            <w:tcBorders>
              <w:left w:val="single" w:sz="4" w:space="0" w:color="auto"/>
              <w:bottom w:val="single" w:sz="4" w:space="0" w:color="auto"/>
              <w:right w:val="single" w:sz="4" w:space="0" w:color="auto"/>
            </w:tcBorders>
            <w:vAlign w:val="center"/>
          </w:tcPr>
          <w:p w14:paraId="6C18FDF2" w14:textId="77777777" w:rsidR="007B0A1D" w:rsidRDefault="007B0A1D" w:rsidP="00D85612">
            <w:pPr>
              <w:spacing w:before="60" w:after="60"/>
              <w:rPr>
                <w:rFonts w:asciiTheme="minorHAnsi" w:hAnsiTheme="minorHAnsi"/>
                <w:sz w:val="18"/>
                <w:szCs w:val="18"/>
              </w:rPr>
            </w:pPr>
          </w:p>
        </w:tc>
        <w:tc>
          <w:tcPr>
            <w:tcW w:w="3330" w:type="dxa"/>
            <w:tcBorders>
              <w:left w:val="single" w:sz="4" w:space="0" w:color="auto"/>
              <w:bottom w:val="single" w:sz="4" w:space="0" w:color="auto"/>
              <w:right w:val="single" w:sz="4" w:space="0" w:color="auto"/>
            </w:tcBorders>
            <w:vAlign w:val="center"/>
          </w:tcPr>
          <w:p w14:paraId="15D32AF2" w14:textId="77777777" w:rsidR="007B0A1D" w:rsidRDefault="007B0A1D" w:rsidP="00D85612">
            <w:pPr>
              <w:rPr>
                <w:rFonts w:asciiTheme="minorHAnsi" w:hAnsiTheme="minorHAnsi"/>
                <w:sz w:val="18"/>
                <w:szCs w:val="18"/>
              </w:rPr>
            </w:pPr>
          </w:p>
        </w:tc>
        <w:tc>
          <w:tcPr>
            <w:tcW w:w="3510" w:type="dxa"/>
            <w:tcBorders>
              <w:left w:val="single" w:sz="4" w:space="0" w:color="auto"/>
              <w:bottom w:val="single" w:sz="4" w:space="0" w:color="auto"/>
              <w:right w:val="single" w:sz="4" w:space="0" w:color="auto"/>
            </w:tcBorders>
            <w:vAlign w:val="center"/>
          </w:tcPr>
          <w:p w14:paraId="61234D78" w14:textId="77777777" w:rsidR="007B0A1D" w:rsidRDefault="007B0A1D" w:rsidP="00D85612">
            <w:pPr>
              <w:rPr>
                <w:rFonts w:asciiTheme="minorHAnsi" w:hAnsiTheme="minorHAnsi"/>
                <w:sz w:val="18"/>
                <w:szCs w:val="18"/>
              </w:rPr>
            </w:pPr>
          </w:p>
        </w:tc>
      </w:tr>
    </w:tbl>
    <w:p w14:paraId="532E4B16" w14:textId="77777777" w:rsidR="00A2281F" w:rsidRPr="00613E74" w:rsidRDefault="00A2281F" w:rsidP="00A2281F">
      <w:pPr>
        <w:rPr>
          <w:rFonts w:asciiTheme="minorHAnsi" w:hAnsiTheme="minorHAnsi"/>
          <w:sz w:val="18"/>
          <w:szCs w:val="18"/>
        </w:rPr>
        <w:sectPr w:rsidR="00A2281F" w:rsidRPr="00613E74" w:rsidSect="007B0A1D">
          <w:headerReference w:type="default" r:id="rId10"/>
          <w:footerReference w:type="default" r:id="rId11"/>
          <w:type w:val="continuous"/>
          <w:pgSz w:w="12240" w:h="15840"/>
          <w:pgMar w:top="792" w:right="1080" w:bottom="792" w:left="1080" w:header="720" w:footer="720" w:gutter="0"/>
          <w:cols w:space="720"/>
          <w:docGrid w:linePitch="360"/>
        </w:sectPr>
      </w:pPr>
    </w:p>
    <w:p w14:paraId="320370E5" w14:textId="77777777" w:rsidR="00A2281F" w:rsidRPr="00613E74" w:rsidRDefault="00A2281F" w:rsidP="00A2281F">
      <w:pPr>
        <w:rPr>
          <w:rFonts w:asciiTheme="minorHAnsi" w:hAnsiTheme="minorHAnsi"/>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88"/>
      </w:tblGrid>
      <w:tr w:rsidR="002A1826" w:rsidRPr="00613E74" w14:paraId="5A239182" w14:textId="77777777" w:rsidTr="002A1826">
        <w:trPr>
          <w:trHeight w:val="332"/>
        </w:trPr>
        <w:tc>
          <w:tcPr>
            <w:tcW w:w="10188" w:type="dxa"/>
            <w:tcBorders>
              <w:top w:val="single" w:sz="4" w:space="0" w:color="auto"/>
              <w:left w:val="single" w:sz="4" w:space="0" w:color="auto"/>
              <w:bottom w:val="single" w:sz="4" w:space="0" w:color="auto"/>
              <w:right w:val="single" w:sz="4" w:space="0" w:color="auto"/>
            </w:tcBorders>
            <w:shd w:val="clear" w:color="auto" w:fill="EAEAEA"/>
            <w:vAlign w:val="center"/>
          </w:tcPr>
          <w:p w14:paraId="490EDC3B" w14:textId="77777777" w:rsidR="002A1826" w:rsidRPr="002A1826" w:rsidRDefault="002A1826" w:rsidP="003F3255">
            <w:pPr>
              <w:spacing w:before="40" w:after="40"/>
              <w:rPr>
                <w:rFonts w:asciiTheme="minorHAnsi" w:hAnsiTheme="minorHAnsi"/>
                <w:sz w:val="22"/>
                <w:szCs w:val="20"/>
              </w:rPr>
            </w:pPr>
          </w:p>
        </w:tc>
      </w:tr>
      <w:tr w:rsidR="002A1826" w:rsidRPr="00613E74" w14:paraId="7AF2C5FF" w14:textId="77777777" w:rsidTr="002A1826">
        <w:tc>
          <w:tcPr>
            <w:tcW w:w="10188" w:type="dxa"/>
            <w:tcBorders>
              <w:top w:val="single" w:sz="4" w:space="0" w:color="auto"/>
              <w:left w:val="single" w:sz="4" w:space="0" w:color="auto"/>
              <w:bottom w:val="single" w:sz="4" w:space="0" w:color="auto"/>
              <w:right w:val="single" w:sz="4" w:space="0" w:color="auto"/>
            </w:tcBorders>
            <w:vAlign w:val="center"/>
          </w:tcPr>
          <w:p w14:paraId="21920C68" w14:textId="77777777" w:rsidR="009340AE" w:rsidRPr="003F3255" w:rsidRDefault="007B0A1D" w:rsidP="000F0158">
            <w:pPr>
              <w:rPr>
                <w:rFonts w:asciiTheme="minorHAnsi" w:hAnsiTheme="minorHAnsi" w:cstheme="minorHAnsi"/>
                <w:i/>
                <w:sz w:val="19"/>
                <w:szCs w:val="19"/>
              </w:rPr>
            </w:pPr>
            <w:r w:rsidRPr="007B0A1D">
              <w:rPr>
                <w:rFonts w:asciiTheme="minorHAnsi" w:hAnsiTheme="minorHAnsi" w:cstheme="minorHAnsi"/>
                <w:i/>
                <w:sz w:val="19"/>
                <w:szCs w:val="19"/>
              </w:rPr>
              <w:t xml:space="preserve">In an effort to support the startup of </w:t>
            </w:r>
            <w:r w:rsidR="00405CDE">
              <w:rPr>
                <w:rFonts w:asciiTheme="minorHAnsi" w:hAnsiTheme="minorHAnsi" w:cstheme="minorHAnsi"/>
                <w:i/>
                <w:sz w:val="19"/>
                <w:szCs w:val="19"/>
              </w:rPr>
              <w:t>new projects for Enterprise Content Management (ECM)</w:t>
            </w:r>
            <w:r w:rsidRPr="007B0A1D">
              <w:rPr>
                <w:rFonts w:asciiTheme="minorHAnsi" w:hAnsiTheme="minorHAnsi" w:cstheme="minorHAnsi"/>
                <w:i/>
                <w:sz w:val="19"/>
                <w:szCs w:val="19"/>
              </w:rPr>
              <w:t xml:space="preserve">, the following </w:t>
            </w:r>
            <w:r w:rsidR="00971F19">
              <w:rPr>
                <w:rFonts w:asciiTheme="minorHAnsi" w:hAnsiTheme="minorHAnsi" w:cstheme="minorHAnsi"/>
                <w:i/>
                <w:sz w:val="19"/>
                <w:szCs w:val="19"/>
              </w:rPr>
              <w:t>framework</w:t>
            </w:r>
            <w:r w:rsidRPr="007B0A1D">
              <w:rPr>
                <w:rFonts w:asciiTheme="minorHAnsi" w:hAnsiTheme="minorHAnsi" w:cstheme="minorHAnsi"/>
                <w:i/>
                <w:sz w:val="19"/>
                <w:szCs w:val="19"/>
              </w:rPr>
              <w:t xml:space="preserve"> has been prepared </w:t>
            </w:r>
            <w:r w:rsidR="00405CDE">
              <w:rPr>
                <w:rFonts w:asciiTheme="minorHAnsi" w:hAnsiTheme="minorHAnsi" w:cstheme="minorHAnsi"/>
                <w:i/>
                <w:sz w:val="19"/>
                <w:szCs w:val="19"/>
              </w:rPr>
              <w:t>to guide the department or division to implementation readiness</w:t>
            </w:r>
            <w:r w:rsidR="009340AE">
              <w:rPr>
                <w:rFonts w:asciiTheme="minorHAnsi" w:hAnsiTheme="minorHAnsi" w:cstheme="minorHAnsi"/>
                <w:i/>
                <w:sz w:val="19"/>
                <w:szCs w:val="19"/>
              </w:rPr>
              <w:t xml:space="preserve">. </w:t>
            </w:r>
            <w:r w:rsidR="00971F19">
              <w:rPr>
                <w:rFonts w:asciiTheme="minorHAnsi" w:hAnsiTheme="minorHAnsi" w:cstheme="minorHAnsi"/>
                <w:i/>
                <w:sz w:val="19"/>
                <w:szCs w:val="19"/>
              </w:rPr>
              <w:t>Completion of this</w:t>
            </w:r>
            <w:r w:rsidRPr="007B0A1D">
              <w:rPr>
                <w:rFonts w:asciiTheme="minorHAnsi" w:hAnsiTheme="minorHAnsi" w:cstheme="minorHAnsi"/>
                <w:i/>
                <w:sz w:val="19"/>
                <w:szCs w:val="19"/>
              </w:rPr>
              <w:t xml:space="preserve"> information </w:t>
            </w:r>
            <w:r w:rsidR="009340AE">
              <w:rPr>
                <w:rFonts w:asciiTheme="minorHAnsi" w:hAnsiTheme="minorHAnsi" w:cstheme="minorHAnsi"/>
                <w:i/>
                <w:sz w:val="19"/>
                <w:szCs w:val="19"/>
              </w:rPr>
              <w:t xml:space="preserve">will </w:t>
            </w:r>
            <w:r w:rsidR="004E3658">
              <w:rPr>
                <w:rFonts w:asciiTheme="minorHAnsi" w:hAnsiTheme="minorHAnsi" w:cstheme="minorHAnsi"/>
                <w:i/>
                <w:sz w:val="19"/>
                <w:szCs w:val="19"/>
              </w:rPr>
              <w:t xml:space="preserve">inform and </w:t>
            </w:r>
            <w:r w:rsidR="009340AE">
              <w:rPr>
                <w:rFonts w:asciiTheme="minorHAnsi" w:hAnsiTheme="minorHAnsi" w:cstheme="minorHAnsi"/>
                <w:i/>
                <w:sz w:val="19"/>
                <w:szCs w:val="19"/>
              </w:rPr>
              <w:t xml:space="preserve">be used </w:t>
            </w:r>
            <w:r w:rsidR="004E3658">
              <w:rPr>
                <w:rFonts w:asciiTheme="minorHAnsi" w:hAnsiTheme="minorHAnsi" w:cstheme="minorHAnsi"/>
                <w:i/>
                <w:sz w:val="19"/>
                <w:szCs w:val="19"/>
              </w:rPr>
              <w:t xml:space="preserve">by the ECM Steering Committee for initial discussion and prioritization. </w:t>
            </w:r>
            <w:r w:rsidR="003F3255">
              <w:rPr>
                <w:rFonts w:asciiTheme="minorHAnsi" w:hAnsiTheme="minorHAnsi" w:cstheme="minorHAnsi"/>
                <w:i/>
                <w:sz w:val="19"/>
                <w:szCs w:val="19"/>
              </w:rPr>
              <w:t>Information may be completed on the form and/or attached as needed.</w:t>
            </w:r>
          </w:p>
        </w:tc>
      </w:tr>
    </w:tbl>
    <w:p w14:paraId="4EA2CE22" w14:textId="77777777" w:rsidR="00A2281F" w:rsidRPr="009C07D9" w:rsidRDefault="00A2281F" w:rsidP="00A2281F">
      <w:pPr>
        <w:pStyle w:val="BodyText"/>
        <w:rPr>
          <w:rFonts w:ascii="Arial" w:hAnsi="Arial"/>
          <w:sz w:val="18"/>
        </w:rPr>
      </w:pPr>
    </w:p>
    <w:tbl>
      <w:tblPr>
        <w:tblW w:w="1017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1"/>
        <w:gridCol w:w="1440"/>
        <w:gridCol w:w="3514"/>
      </w:tblGrid>
      <w:tr w:rsidR="00A2281F" w:rsidRPr="00883133" w14:paraId="3CB3CE5F" w14:textId="77777777" w:rsidTr="00F671F4">
        <w:trPr>
          <w:cantSplit/>
          <w:trHeight w:val="288"/>
        </w:trPr>
        <w:tc>
          <w:tcPr>
            <w:tcW w:w="10175" w:type="dxa"/>
            <w:gridSpan w:val="3"/>
            <w:shd w:val="clear" w:color="auto" w:fill="D9D9D9" w:themeFill="background1" w:themeFillShade="D9"/>
            <w:vAlign w:val="center"/>
          </w:tcPr>
          <w:p w14:paraId="56CAC9FD" w14:textId="77777777" w:rsidR="00A2281F" w:rsidRPr="00C04FE2" w:rsidRDefault="007968E3" w:rsidP="007968E3">
            <w:pPr>
              <w:pStyle w:val="ListParagraph"/>
              <w:numPr>
                <w:ilvl w:val="0"/>
                <w:numId w:val="1"/>
              </w:numPr>
              <w:spacing w:before="40" w:after="40"/>
              <w:rPr>
                <w:rFonts w:asciiTheme="minorHAnsi" w:hAnsiTheme="minorHAnsi"/>
                <w:b/>
                <w:iCs/>
                <w:color w:val="17365D" w:themeColor="text2" w:themeShade="BF"/>
                <w:sz w:val="20"/>
                <w:szCs w:val="20"/>
              </w:rPr>
            </w:pPr>
            <w:r>
              <w:rPr>
                <w:rFonts w:asciiTheme="minorHAnsi" w:hAnsiTheme="minorHAnsi"/>
                <w:b/>
                <w:iCs/>
                <w:color w:val="17365D" w:themeColor="text2" w:themeShade="BF"/>
                <w:szCs w:val="20"/>
              </w:rPr>
              <w:t>Business Process Information</w:t>
            </w:r>
          </w:p>
        </w:tc>
      </w:tr>
      <w:tr w:rsidR="00B85F57" w:rsidRPr="00883133" w14:paraId="6DFF8C1F" w14:textId="77777777" w:rsidTr="007924D7">
        <w:trPr>
          <w:cantSplit/>
          <w:trHeight w:val="288"/>
        </w:trPr>
        <w:tc>
          <w:tcPr>
            <w:tcW w:w="6661" w:type="dxa"/>
            <w:gridSpan w:val="2"/>
            <w:shd w:val="clear" w:color="auto" w:fill="F2F2F2"/>
            <w:vAlign w:val="center"/>
          </w:tcPr>
          <w:p w14:paraId="5900D5B9" w14:textId="77777777" w:rsidR="00E05116" w:rsidRDefault="00E05116" w:rsidP="009340AE">
            <w:pPr>
              <w:rPr>
                <w:rFonts w:asciiTheme="minorHAnsi" w:hAnsiTheme="minorHAnsi"/>
                <w:b/>
                <w:sz w:val="18"/>
                <w:szCs w:val="18"/>
              </w:rPr>
            </w:pPr>
          </w:p>
          <w:p w14:paraId="1013F16D" w14:textId="77777777" w:rsidR="00E05116" w:rsidRDefault="00E05116" w:rsidP="006F748E">
            <w:pPr>
              <w:rPr>
                <w:rFonts w:asciiTheme="minorHAnsi" w:hAnsiTheme="minorHAnsi"/>
                <w:b/>
                <w:sz w:val="18"/>
                <w:szCs w:val="18"/>
              </w:rPr>
            </w:pPr>
            <w:r>
              <w:rPr>
                <w:rFonts w:asciiTheme="minorHAnsi" w:hAnsiTheme="minorHAnsi"/>
                <w:b/>
                <w:sz w:val="18"/>
                <w:szCs w:val="18"/>
              </w:rPr>
              <w:t>What anticipated benefits would you hope to accomplish by implementing document imaging?</w:t>
            </w:r>
          </w:p>
        </w:tc>
        <w:tc>
          <w:tcPr>
            <w:tcW w:w="3514" w:type="dxa"/>
            <w:shd w:val="clear" w:color="auto" w:fill="F2F2F2"/>
            <w:vAlign w:val="center"/>
          </w:tcPr>
          <w:p w14:paraId="6821A68E" w14:textId="77777777" w:rsidR="00B85F57" w:rsidRPr="00883133" w:rsidRDefault="00B85F57" w:rsidP="00400177">
            <w:pPr>
              <w:spacing w:before="40" w:after="40"/>
              <w:rPr>
                <w:rFonts w:asciiTheme="minorHAnsi" w:hAnsiTheme="minorHAnsi"/>
                <w:i/>
                <w:iCs/>
                <w:sz w:val="20"/>
                <w:szCs w:val="20"/>
              </w:rPr>
            </w:pPr>
          </w:p>
        </w:tc>
      </w:tr>
      <w:tr w:rsidR="00A2281F" w:rsidRPr="00883133" w14:paraId="6D3D6E55" w14:textId="77777777" w:rsidTr="007924D7">
        <w:trPr>
          <w:cantSplit/>
          <w:trHeight w:val="288"/>
        </w:trPr>
        <w:tc>
          <w:tcPr>
            <w:tcW w:w="6661" w:type="dxa"/>
            <w:gridSpan w:val="2"/>
            <w:shd w:val="clear" w:color="auto" w:fill="F2F2F2"/>
            <w:vAlign w:val="center"/>
          </w:tcPr>
          <w:p w14:paraId="7FAF68BC" w14:textId="77777777" w:rsidR="009340AE" w:rsidRPr="007B0A1D" w:rsidRDefault="009340AE" w:rsidP="000B0A04">
            <w:pPr>
              <w:rPr>
                <w:rFonts w:asciiTheme="minorHAnsi" w:hAnsiTheme="minorHAnsi"/>
                <w:b/>
                <w:sz w:val="18"/>
                <w:szCs w:val="18"/>
              </w:rPr>
            </w:pPr>
            <w:r>
              <w:rPr>
                <w:rFonts w:asciiTheme="minorHAnsi" w:hAnsiTheme="minorHAnsi"/>
                <w:b/>
                <w:sz w:val="18"/>
                <w:szCs w:val="18"/>
              </w:rPr>
              <w:t xml:space="preserve">List the </w:t>
            </w:r>
            <w:r w:rsidR="002F7C41">
              <w:rPr>
                <w:rFonts w:asciiTheme="minorHAnsi" w:hAnsiTheme="minorHAnsi"/>
                <w:b/>
                <w:sz w:val="18"/>
                <w:szCs w:val="18"/>
              </w:rPr>
              <w:t xml:space="preserve">major </w:t>
            </w:r>
            <w:r>
              <w:rPr>
                <w:rFonts w:asciiTheme="minorHAnsi" w:hAnsiTheme="minorHAnsi"/>
                <w:b/>
                <w:sz w:val="18"/>
                <w:szCs w:val="18"/>
              </w:rPr>
              <w:t xml:space="preserve">business </w:t>
            </w:r>
            <w:proofErr w:type="gramStart"/>
            <w:r>
              <w:rPr>
                <w:rFonts w:asciiTheme="minorHAnsi" w:hAnsiTheme="minorHAnsi"/>
                <w:b/>
                <w:sz w:val="18"/>
                <w:szCs w:val="18"/>
              </w:rPr>
              <w:t>process(</w:t>
            </w:r>
            <w:proofErr w:type="spellStart"/>
            <w:proofErr w:type="gramEnd"/>
            <w:r>
              <w:rPr>
                <w:rFonts w:asciiTheme="minorHAnsi" w:hAnsiTheme="minorHAnsi"/>
                <w:b/>
                <w:sz w:val="18"/>
                <w:szCs w:val="18"/>
              </w:rPr>
              <w:t>es</w:t>
            </w:r>
            <w:proofErr w:type="spellEnd"/>
            <w:r>
              <w:rPr>
                <w:rFonts w:asciiTheme="minorHAnsi" w:hAnsiTheme="minorHAnsi"/>
                <w:b/>
                <w:sz w:val="18"/>
                <w:szCs w:val="18"/>
              </w:rPr>
              <w:t xml:space="preserve">) to be </w:t>
            </w:r>
            <w:r w:rsidR="000B0A04">
              <w:rPr>
                <w:rFonts w:asciiTheme="minorHAnsi" w:hAnsiTheme="minorHAnsi"/>
                <w:b/>
                <w:sz w:val="18"/>
                <w:szCs w:val="18"/>
              </w:rPr>
              <w:t>modified</w:t>
            </w:r>
            <w:r w:rsidR="00B85F57">
              <w:rPr>
                <w:rFonts w:asciiTheme="minorHAnsi" w:hAnsiTheme="minorHAnsi"/>
                <w:b/>
                <w:sz w:val="18"/>
                <w:szCs w:val="18"/>
              </w:rPr>
              <w:t>.</w:t>
            </w:r>
          </w:p>
        </w:tc>
        <w:tc>
          <w:tcPr>
            <w:tcW w:w="3514" w:type="dxa"/>
            <w:shd w:val="clear" w:color="auto" w:fill="F2F2F2"/>
            <w:vAlign w:val="center"/>
          </w:tcPr>
          <w:p w14:paraId="0751EEA9" w14:textId="77777777" w:rsidR="00A2281F" w:rsidRPr="00883133" w:rsidRDefault="00A2281F" w:rsidP="00400177">
            <w:pPr>
              <w:spacing w:before="40" w:after="40"/>
              <w:rPr>
                <w:rFonts w:asciiTheme="minorHAnsi" w:hAnsiTheme="minorHAnsi"/>
                <w:i/>
                <w:iCs/>
                <w:sz w:val="20"/>
                <w:szCs w:val="20"/>
              </w:rPr>
            </w:pPr>
          </w:p>
        </w:tc>
      </w:tr>
      <w:tr w:rsidR="007B0A1D" w:rsidRPr="00883133" w14:paraId="7A41C451" w14:textId="77777777" w:rsidTr="007924D7">
        <w:trPr>
          <w:cantSplit/>
          <w:trHeight w:val="288"/>
        </w:trPr>
        <w:tc>
          <w:tcPr>
            <w:tcW w:w="6661" w:type="dxa"/>
            <w:gridSpan w:val="2"/>
            <w:shd w:val="clear" w:color="auto" w:fill="F2F2F2"/>
            <w:vAlign w:val="center"/>
          </w:tcPr>
          <w:p w14:paraId="68BEA1C5" w14:textId="77777777" w:rsidR="002F7C41" w:rsidRDefault="007924D7" w:rsidP="002F7C41">
            <w:pPr>
              <w:rPr>
                <w:rFonts w:asciiTheme="minorHAnsi" w:hAnsiTheme="minorHAnsi"/>
                <w:b/>
                <w:sz w:val="18"/>
                <w:szCs w:val="18"/>
              </w:rPr>
            </w:pPr>
            <w:r>
              <w:rPr>
                <w:rFonts w:asciiTheme="minorHAnsi" w:hAnsiTheme="minorHAnsi"/>
                <w:b/>
                <w:sz w:val="18"/>
                <w:szCs w:val="18"/>
              </w:rPr>
              <w:t>Using visual &amp;</w:t>
            </w:r>
            <w:r w:rsidR="003F3255">
              <w:rPr>
                <w:rFonts w:asciiTheme="minorHAnsi" w:hAnsiTheme="minorHAnsi"/>
                <w:b/>
                <w:sz w:val="18"/>
                <w:szCs w:val="18"/>
              </w:rPr>
              <w:t xml:space="preserve"> narrative representation, document the </w:t>
            </w:r>
            <w:r w:rsidR="002F7C41">
              <w:rPr>
                <w:rFonts w:asciiTheme="minorHAnsi" w:hAnsiTheme="minorHAnsi"/>
                <w:b/>
                <w:sz w:val="18"/>
                <w:szCs w:val="18"/>
              </w:rPr>
              <w:t>current business process flow.</w:t>
            </w:r>
          </w:p>
          <w:p w14:paraId="7450FC2C" w14:textId="77777777" w:rsidR="007B0A1D" w:rsidRPr="0034786A" w:rsidRDefault="0034786A" w:rsidP="003F3255">
            <w:pPr>
              <w:rPr>
                <w:rFonts w:asciiTheme="minorHAnsi" w:hAnsiTheme="minorHAnsi"/>
                <w:sz w:val="16"/>
                <w:szCs w:val="16"/>
              </w:rPr>
            </w:pPr>
            <w:r w:rsidRPr="0034786A">
              <w:rPr>
                <w:rFonts w:asciiTheme="minorHAnsi" w:hAnsiTheme="minorHAnsi"/>
                <w:sz w:val="16"/>
                <w:szCs w:val="16"/>
              </w:rPr>
              <w:t>(</w:t>
            </w:r>
            <w:r w:rsidR="002F7C41">
              <w:rPr>
                <w:rFonts w:asciiTheme="minorHAnsi" w:hAnsiTheme="minorHAnsi"/>
                <w:sz w:val="16"/>
                <w:szCs w:val="16"/>
              </w:rPr>
              <w:t xml:space="preserve">Using </w:t>
            </w:r>
            <w:r w:rsidR="003F3255">
              <w:rPr>
                <w:rFonts w:asciiTheme="minorHAnsi" w:hAnsiTheme="minorHAnsi"/>
                <w:sz w:val="16"/>
                <w:szCs w:val="16"/>
              </w:rPr>
              <w:t>shape</w:t>
            </w:r>
            <w:r w:rsidR="002F7C41">
              <w:rPr>
                <w:rFonts w:asciiTheme="minorHAnsi" w:hAnsiTheme="minorHAnsi"/>
                <w:sz w:val="16"/>
                <w:szCs w:val="16"/>
              </w:rPr>
              <w:t xml:space="preserve">s in Word, Visio, </w:t>
            </w:r>
            <w:r w:rsidR="00303966">
              <w:rPr>
                <w:rFonts w:asciiTheme="minorHAnsi" w:hAnsiTheme="minorHAnsi"/>
                <w:sz w:val="16"/>
                <w:szCs w:val="16"/>
              </w:rPr>
              <w:t>Word SmartArt, etc</w:t>
            </w:r>
            <w:r w:rsidR="002F7C41">
              <w:rPr>
                <w:rFonts w:asciiTheme="minorHAnsi" w:hAnsiTheme="minorHAnsi"/>
                <w:sz w:val="16"/>
                <w:szCs w:val="16"/>
              </w:rPr>
              <w:t>.</w:t>
            </w:r>
            <w:r w:rsidRPr="0034786A">
              <w:rPr>
                <w:rFonts w:asciiTheme="minorHAnsi" w:hAnsiTheme="minorHAnsi"/>
                <w:sz w:val="16"/>
                <w:szCs w:val="16"/>
              </w:rPr>
              <w:t>)</w:t>
            </w:r>
            <w:r w:rsidR="006F748E">
              <w:rPr>
                <w:rFonts w:asciiTheme="minorHAnsi" w:hAnsiTheme="minorHAnsi"/>
                <w:sz w:val="16"/>
                <w:szCs w:val="16"/>
              </w:rPr>
              <w:t xml:space="preserve">  If you need assistance, contact Business Practice Improvement at bpi@emory.edu</w:t>
            </w:r>
          </w:p>
        </w:tc>
        <w:tc>
          <w:tcPr>
            <w:tcW w:w="3514" w:type="dxa"/>
            <w:shd w:val="clear" w:color="auto" w:fill="F2F2F2"/>
            <w:vAlign w:val="center"/>
          </w:tcPr>
          <w:p w14:paraId="61E71C9E" w14:textId="77777777" w:rsidR="007B0A1D" w:rsidRPr="00883133" w:rsidRDefault="002F7C41" w:rsidP="00D97B84">
            <w:pPr>
              <w:spacing w:before="40" w:after="40"/>
              <w:rPr>
                <w:rFonts w:asciiTheme="minorHAnsi" w:hAnsiTheme="minorHAnsi"/>
                <w:i/>
                <w:iCs/>
                <w:sz w:val="20"/>
                <w:szCs w:val="20"/>
              </w:rPr>
            </w:pPr>
            <w:r>
              <w:rPr>
                <w:rFonts w:asciiTheme="minorHAnsi" w:hAnsiTheme="minorHAnsi"/>
                <w:i/>
                <w:iCs/>
                <w:sz w:val="20"/>
                <w:szCs w:val="20"/>
              </w:rPr>
              <w:t xml:space="preserve">Attach </w:t>
            </w:r>
            <w:r w:rsidR="00D97B84">
              <w:rPr>
                <w:rFonts w:asciiTheme="minorHAnsi" w:hAnsiTheme="minorHAnsi"/>
                <w:i/>
                <w:iCs/>
                <w:sz w:val="20"/>
                <w:szCs w:val="20"/>
              </w:rPr>
              <w:t>flow documents</w:t>
            </w:r>
          </w:p>
        </w:tc>
      </w:tr>
      <w:tr w:rsidR="00E352F8" w:rsidRPr="00883133" w14:paraId="14C191C4" w14:textId="77777777" w:rsidTr="007924D7">
        <w:trPr>
          <w:cantSplit/>
          <w:trHeight w:val="288"/>
        </w:trPr>
        <w:tc>
          <w:tcPr>
            <w:tcW w:w="6661" w:type="dxa"/>
            <w:gridSpan w:val="2"/>
            <w:shd w:val="clear" w:color="auto" w:fill="F2F2F2"/>
            <w:vAlign w:val="center"/>
          </w:tcPr>
          <w:p w14:paraId="48155F58" w14:textId="77777777" w:rsidR="003F3255" w:rsidRPr="00550B0C" w:rsidRDefault="003F3255" w:rsidP="007924D7">
            <w:pPr>
              <w:rPr>
                <w:rFonts w:asciiTheme="minorHAnsi" w:hAnsiTheme="minorHAnsi"/>
                <w:b/>
                <w:sz w:val="18"/>
                <w:szCs w:val="18"/>
              </w:rPr>
            </w:pPr>
            <w:r>
              <w:rPr>
                <w:rFonts w:asciiTheme="minorHAnsi" w:hAnsiTheme="minorHAnsi"/>
                <w:b/>
                <w:sz w:val="18"/>
                <w:szCs w:val="18"/>
              </w:rPr>
              <w:t xml:space="preserve">Using visual </w:t>
            </w:r>
            <w:r w:rsidR="007924D7">
              <w:rPr>
                <w:rFonts w:asciiTheme="minorHAnsi" w:hAnsiTheme="minorHAnsi"/>
                <w:b/>
                <w:sz w:val="18"/>
                <w:szCs w:val="18"/>
              </w:rPr>
              <w:t>&amp;</w:t>
            </w:r>
            <w:r>
              <w:rPr>
                <w:rFonts w:asciiTheme="minorHAnsi" w:hAnsiTheme="minorHAnsi"/>
                <w:b/>
                <w:sz w:val="18"/>
                <w:szCs w:val="18"/>
              </w:rPr>
              <w:t xml:space="preserve"> narrative representation, d</w:t>
            </w:r>
            <w:r w:rsidR="002F7C41">
              <w:rPr>
                <w:rFonts w:asciiTheme="minorHAnsi" w:hAnsiTheme="minorHAnsi"/>
                <w:b/>
                <w:sz w:val="18"/>
                <w:szCs w:val="18"/>
              </w:rPr>
              <w:t>ocument future business process flow</w:t>
            </w:r>
            <w:r w:rsidR="00542864">
              <w:rPr>
                <w:rFonts w:asciiTheme="minorHAnsi" w:hAnsiTheme="minorHAnsi"/>
                <w:b/>
                <w:sz w:val="18"/>
                <w:szCs w:val="18"/>
              </w:rPr>
              <w:t xml:space="preserve"> </w:t>
            </w:r>
            <w:r>
              <w:rPr>
                <w:rFonts w:asciiTheme="minorHAnsi" w:hAnsiTheme="minorHAnsi"/>
                <w:b/>
                <w:sz w:val="18"/>
                <w:szCs w:val="18"/>
              </w:rPr>
              <w:t>(if envisioned)</w:t>
            </w:r>
            <w:r w:rsidR="002F7C41">
              <w:rPr>
                <w:rFonts w:asciiTheme="minorHAnsi" w:hAnsiTheme="minorHAnsi"/>
                <w:b/>
                <w:sz w:val="18"/>
                <w:szCs w:val="18"/>
              </w:rPr>
              <w:t>.</w:t>
            </w:r>
          </w:p>
        </w:tc>
        <w:tc>
          <w:tcPr>
            <w:tcW w:w="3514" w:type="dxa"/>
            <w:shd w:val="clear" w:color="auto" w:fill="F2F2F2"/>
            <w:vAlign w:val="center"/>
          </w:tcPr>
          <w:p w14:paraId="76F79FFD" w14:textId="77777777" w:rsidR="00E352F8" w:rsidRPr="00883133" w:rsidRDefault="006F748E" w:rsidP="00400177">
            <w:pPr>
              <w:spacing w:before="40" w:after="40"/>
              <w:rPr>
                <w:rFonts w:asciiTheme="minorHAnsi" w:hAnsiTheme="minorHAnsi"/>
                <w:i/>
                <w:iCs/>
                <w:sz w:val="20"/>
                <w:szCs w:val="20"/>
              </w:rPr>
            </w:pPr>
            <w:r>
              <w:rPr>
                <w:rFonts w:asciiTheme="minorHAnsi" w:hAnsiTheme="minorHAnsi"/>
                <w:i/>
                <w:iCs/>
                <w:sz w:val="20"/>
                <w:szCs w:val="20"/>
              </w:rPr>
              <w:t>Attach flow documents</w:t>
            </w:r>
          </w:p>
        </w:tc>
      </w:tr>
      <w:tr w:rsidR="00542864" w:rsidRPr="00883133" w14:paraId="40D9BEF0" w14:textId="77777777" w:rsidTr="007924D7">
        <w:trPr>
          <w:cantSplit/>
          <w:trHeight w:val="288"/>
        </w:trPr>
        <w:tc>
          <w:tcPr>
            <w:tcW w:w="6661" w:type="dxa"/>
            <w:gridSpan w:val="2"/>
            <w:shd w:val="clear" w:color="auto" w:fill="F2F2F2"/>
            <w:vAlign w:val="center"/>
          </w:tcPr>
          <w:p w14:paraId="6101D28F" w14:textId="77777777" w:rsidR="00542864" w:rsidRDefault="00542864" w:rsidP="003F3255">
            <w:pPr>
              <w:rPr>
                <w:rFonts w:asciiTheme="minorHAnsi" w:hAnsiTheme="minorHAnsi"/>
                <w:b/>
                <w:sz w:val="18"/>
                <w:szCs w:val="18"/>
              </w:rPr>
            </w:pPr>
            <w:r>
              <w:rPr>
                <w:rFonts w:asciiTheme="minorHAnsi" w:hAnsiTheme="minorHAnsi"/>
                <w:b/>
                <w:sz w:val="18"/>
                <w:szCs w:val="18"/>
              </w:rPr>
              <w:t>Generate a list of all document</w:t>
            </w:r>
            <w:r w:rsidR="000B0A04">
              <w:rPr>
                <w:rFonts w:asciiTheme="minorHAnsi" w:hAnsiTheme="minorHAnsi"/>
                <w:b/>
                <w:sz w:val="18"/>
                <w:szCs w:val="18"/>
              </w:rPr>
              <w:t xml:space="preserve"> types</w:t>
            </w:r>
            <w:r>
              <w:rPr>
                <w:rFonts w:asciiTheme="minorHAnsi" w:hAnsiTheme="minorHAnsi"/>
                <w:b/>
                <w:sz w:val="18"/>
                <w:szCs w:val="18"/>
              </w:rPr>
              <w:t xml:space="preserve"> to be scanned and</w:t>
            </w:r>
            <w:r w:rsidR="003F3255">
              <w:rPr>
                <w:rFonts w:asciiTheme="minorHAnsi" w:hAnsiTheme="minorHAnsi"/>
                <w:b/>
                <w:sz w:val="18"/>
                <w:szCs w:val="18"/>
              </w:rPr>
              <w:t xml:space="preserve">/or stored. </w:t>
            </w:r>
          </w:p>
        </w:tc>
        <w:tc>
          <w:tcPr>
            <w:tcW w:w="3514" w:type="dxa"/>
            <w:shd w:val="clear" w:color="auto" w:fill="F2F2F2"/>
            <w:vAlign w:val="center"/>
          </w:tcPr>
          <w:p w14:paraId="1DF7A74C" w14:textId="77777777" w:rsidR="00542864" w:rsidRPr="00883133" w:rsidRDefault="00542864" w:rsidP="00400177">
            <w:pPr>
              <w:spacing w:before="40" w:after="40"/>
              <w:rPr>
                <w:rFonts w:asciiTheme="minorHAnsi" w:hAnsiTheme="minorHAnsi"/>
                <w:i/>
                <w:iCs/>
                <w:sz w:val="20"/>
                <w:szCs w:val="20"/>
              </w:rPr>
            </w:pPr>
          </w:p>
        </w:tc>
      </w:tr>
      <w:tr w:rsidR="003F3255" w:rsidRPr="00883133" w14:paraId="2FAC0D97" w14:textId="77777777" w:rsidTr="007924D7">
        <w:trPr>
          <w:cantSplit/>
          <w:trHeight w:val="288"/>
        </w:trPr>
        <w:tc>
          <w:tcPr>
            <w:tcW w:w="6661" w:type="dxa"/>
            <w:gridSpan w:val="2"/>
            <w:shd w:val="clear" w:color="auto" w:fill="F2F2F2"/>
            <w:vAlign w:val="center"/>
          </w:tcPr>
          <w:p w14:paraId="7C7EDD18" w14:textId="77777777" w:rsidR="003F3255" w:rsidRDefault="000B0A04" w:rsidP="003F3255">
            <w:pPr>
              <w:rPr>
                <w:rFonts w:asciiTheme="minorHAnsi" w:hAnsiTheme="minorHAnsi"/>
                <w:b/>
                <w:sz w:val="18"/>
                <w:szCs w:val="18"/>
              </w:rPr>
            </w:pPr>
            <w:r>
              <w:rPr>
                <w:rFonts w:asciiTheme="minorHAnsi" w:hAnsiTheme="minorHAnsi"/>
                <w:b/>
                <w:sz w:val="18"/>
                <w:szCs w:val="18"/>
              </w:rPr>
              <w:t>List all user types (e.g., student, faculty) that will be working with the system</w:t>
            </w:r>
          </w:p>
        </w:tc>
        <w:tc>
          <w:tcPr>
            <w:tcW w:w="3514" w:type="dxa"/>
            <w:shd w:val="clear" w:color="auto" w:fill="F2F2F2"/>
            <w:vAlign w:val="center"/>
          </w:tcPr>
          <w:p w14:paraId="29F4CEBE" w14:textId="77777777" w:rsidR="003F3255" w:rsidRPr="00883133" w:rsidRDefault="003F3255" w:rsidP="00400177">
            <w:pPr>
              <w:spacing w:before="40" w:after="40"/>
              <w:rPr>
                <w:rFonts w:asciiTheme="minorHAnsi" w:hAnsiTheme="minorHAnsi"/>
                <w:i/>
                <w:iCs/>
                <w:sz w:val="20"/>
                <w:szCs w:val="20"/>
              </w:rPr>
            </w:pPr>
          </w:p>
        </w:tc>
      </w:tr>
      <w:tr w:rsidR="006F748E" w:rsidRPr="00883133" w14:paraId="1E1BA630" w14:textId="77777777" w:rsidTr="007924D7">
        <w:trPr>
          <w:cantSplit/>
          <w:trHeight w:val="288"/>
        </w:trPr>
        <w:tc>
          <w:tcPr>
            <w:tcW w:w="6661" w:type="dxa"/>
            <w:gridSpan w:val="2"/>
            <w:shd w:val="clear" w:color="auto" w:fill="F2F2F2"/>
            <w:vAlign w:val="center"/>
          </w:tcPr>
          <w:p w14:paraId="76922707" w14:textId="77777777" w:rsidR="006F748E" w:rsidRDefault="006F748E" w:rsidP="00D97B84">
            <w:pPr>
              <w:rPr>
                <w:rFonts w:asciiTheme="minorHAnsi" w:hAnsiTheme="minorHAnsi"/>
                <w:sz w:val="16"/>
                <w:szCs w:val="16"/>
              </w:rPr>
            </w:pPr>
            <w:r>
              <w:rPr>
                <w:rFonts w:asciiTheme="minorHAnsi" w:hAnsiTheme="minorHAnsi"/>
                <w:sz w:val="16"/>
                <w:szCs w:val="16"/>
              </w:rPr>
              <w:t>Estimated of anticipated number of users</w:t>
            </w:r>
          </w:p>
        </w:tc>
        <w:tc>
          <w:tcPr>
            <w:tcW w:w="3514" w:type="dxa"/>
            <w:shd w:val="clear" w:color="auto" w:fill="F2F2F2"/>
            <w:vAlign w:val="center"/>
          </w:tcPr>
          <w:p w14:paraId="5FF03B31" w14:textId="77777777" w:rsidR="006F748E" w:rsidRPr="00883133" w:rsidRDefault="006F748E" w:rsidP="00400177">
            <w:pPr>
              <w:spacing w:before="40" w:after="40"/>
              <w:rPr>
                <w:rFonts w:asciiTheme="minorHAnsi" w:hAnsiTheme="minorHAnsi"/>
                <w:i/>
                <w:iCs/>
                <w:sz w:val="20"/>
                <w:szCs w:val="20"/>
              </w:rPr>
            </w:pPr>
          </w:p>
        </w:tc>
      </w:tr>
      <w:tr w:rsidR="00542864" w:rsidRPr="00883133" w14:paraId="0D72ADD0" w14:textId="77777777" w:rsidTr="007924D7">
        <w:trPr>
          <w:cantSplit/>
          <w:trHeight w:val="288"/>
        </w:trPr>
        <w:tc>
          <w:tcPr>
            <w:tcW w:w="6661" w:type="dxa"/>
            <w:gridSpan w:val="2"/>
            <w:shd w:val="clear" w:color="auto" w:fill="F2F2F2"/>
            <w:vAlign w:val="center"/>
          </w:tcPr>
          <w:p w14:paraId="25C33BAF" w14:textId="77777777" w:rsidR="00D97B84" w:rsidRPr="00550B0C" w:rsidRDefault="000B0A04" w:rsidP="00D97B84">
            <w:pPr>
              <w:rPr>
                <w:rFonts w:asciiTheme="minorHAnsi" w:hAnsiTheme="minorHAnsi"/>
                <w:sz w:val="16"/>
                <w:szCs w:val="16"/>
              </w:rPr>
            </w:pPr>
            <w:r>
              <w:rPr>
                <w:rFonts w:asciiTheme="minorHAnsi" w:hAnsiTheme="minorHAnsi"/>
                <w:sz w:val="16"/>
                <w:szCs w:val="16"/>
              </w:rPr>
              <w:t xml:space="preserve">Identify any special requirements that may be required (e.g., systems conversion, </w:t>
            </w:r>
            <w:r w:rsidR="003F70D8">
              <w:rPr>
                <w:rFonts w:asciiTheme="minorHAnsi" w:hAnsiTheme="minorHAnsi"/>
                <w:sz w:val="16"/>
                <w:szCs w:val="16"/>
              </w:rPr>
              <w:t>required systems integration)</w:t>
            </w:r>
          </w:p>
        </w:tc>
        <w:tc>
          <w:tcPr>
            <w:tcW w:w="3514" w:type="dxa"/>
            <w:shd w:val="clear" w:color="auto" w:fill="F2F2F2"/>
            <w:vAlign w:val="center"/>
          </w:tcPr>
          <w:p w14:paraId="4DD55D8C" w14:textId="77777777" w:rsidR="00542864" w:rsidRPr="00883133" w:rsidRDefault="00542864" w:rsidP="00400177">
            <w:pPr>
              <w:spacing w:before="40" w:after="40"/>
              <w:rPr>
                <w:rFonts w:asciiTheme="minorHAnsi" w:hAnsiTheme="minorHAnsi"/>
                <w:i/>
                <w:iCs/>
                <w:sz w:val="20"/>
                <w:szCs w:val="20"/>
              </w:rPr>
            </w:pPr>
          </w:p>
        </w:tc>
      </w:tr>
      <w:tr w:rsidR="00A2281F" w:rsidRPr="00E704DC" w14:paraId="47EF73E9" w14:textId="77777777" w:rsidTr="00F671F4">
        <w:trPr>
          <w:trHeight w:val="539"/>
        </w:trPr>
        <w:tc>
          <w:tcPr>
            <w:tcW w:w="10175" w:type="dxa"/>
            <w:gridSpan w:val="3"/>
            <w:tcBorders>
              <w:bottom w:val="single" w:sz="4" w:space="0" w:color="auto"/>
            </w:tcBorders>
          </w:tcPr>
          <w:p w14:paraId="0382B1E6" w14:textId="77777777" w:rsidR="004A7084" w:rsidRPr="007B0A1D" w:rsidRDefault="00542864" w:rsidP="007968E3">
            <w:pPr>
              <w:rPr>
                <w:rFonts w:asciiTheme="minorHAnsi" w:hAnsiTheme="minorHAnsi"/>
                <w:b/>
                <w:sz w:val="18"/>
                <w:szCs w:val="18"/>
              </w:rPr>
            </w:pPr>
            <w:r>
              <w:rPr>
                <w:rFonts w:asciiTheme="minorHAnsi" w:hAnsiTheme="minorHAnsi"/>
                <w:b/>
                <w:sz w:val="18"/>
                <w:szCs w:val="18"/>
              </w:rPr>
              <w:t>Other</w:t>
            </w:r>
            <w:r w:rsidR="00E935B0">
              <w:rPr>
                <w:rFonts w:asciiTheme="minorHAnsi" w:hAnsiTheme="minorHAnsi"/>
                <w:b/>
                <w:sz w:val="18"/>
                <w:szCs w:val="18"/>
              </w:rPr>
              <w:t>:</w:t>
            </w:r>
          </w:p>
        </w:tc>
      </w:tr>
      <w:tr w:rsidR="00C04FE2" w:rsidRPr="00883133" w14:paraId="214EF32C" w14:textId="77777777" w:rsidTr="00F671F4">
        <w:trPr>
          <w:cantSplit/>
          <w:trHeight w:val="288"/>
        </w:trPr>
        <w:tc>
          <w:tcPr>
            <w:tcW w:w="10175" w:type="dxa"/>
            <w:gridSpan w:val="3"/>
            <w:shd w:val="clear" w:color="auto" w:fill="D9D9D9" w:themeFill="background1" w:themeFillShade="D9"/>
            <w:vAlign w:val="center"/>
          </w:tcPr>
          <w:p w14:paraId="483E83B1" w14:textId="77777777" w:rsidR="00C04FE2" w:rsidRPr="00C04FE2" w:rsidRDefault="00C04FE2" w:rsidP="007968E3">
            <w:pPr>
              <w:spacing w:before="40" w:after="40"/>
              <w:rPr>
                <w:rFonts w:asciiTheme="minorHAnsi" w:hAnsiTheme="minorHAnsi"/>
                <w:i/>
                <w:iCs/>
                <w:color w:val="17365D" w:themeColor="text2" w:themeShade="BF"/>
                <w:sz w:val="20"/>
                <w:szCs w:val="20"/>
              </w:rPr>
            </w:pPr>
            <w:r w:rsidRPr="00C04FE2">
              <w:rPr>
                <w:rFonts w:asciiTheme="minorHAnsi" w:hAnsiTheme="minorHAnsi"/>
                <w:b/>
                <w:iCs/>
                <w:color w:val="17365D" w:themeColor="text2" w:themeShade="BF"/>
                <w:szCs w:val="20"/>
              </w:rPr>
              <w:t xml:space="preserve">2. </w:t>
            </w:r>
            <w:r w:rsidR="00542864">
              <w:rPr>
                <w:rFonts w:asciiTheme="minorHAnsi" w:hAnsiTheme="minorHAnsi"/>
                <w:b/>
                <w:iCs/>
                <w:color w:val="17365D" w:themeColor="text2" w:themeShade="BF"/>
              </w:rPr>
              <w:t>Timeline</w:t>
            </w:r>
            <w:r w:rsidR="007968E3">
              <w:rPr>
                <w:rFonts w:asciiTheme="minorHAnsi" w:hAnsiTheme="minorHAnsi"/>
                <w:b/>
                <w:iCs/>
                <w:color w:val="17365D" w:themeColor="text2" w:themeShade="BF"/>
              </w:rPr>
              <w:t xml:space="preserve"> Information</w:t>
            </w:r>
          </w:p>
        </w:tc>
      </w:tr>
      <w:tr w:rsidR="00A2281F" w:rsidRPr="00883133" w14:paraId="61AB948E" w14:textId="77777777" w:rsidTr="007924D7">
        <w:trPr>
          <w:cantSplit/>
          <w:trHeight w:val="288"/>
        </w:trPr>
        <w:tc>
          <w:tcPr>
            <w:tcW w:w="6661" w:type="dxa"/>
            <w:gridSpan w:val="2"/>
            <w:shd w:val="clear" w:color="auto" w:fill="F2F2F2"/>
            <w:vAlign w:val="center"/>
          </w:tcPr>
          <w:p w14:paraId="6CD3989A" w14:textId="77777777" w:rsidR="00542864" w:rsidRPr="00F671F4" w:rsidRDefault="006F748E" w:rsidP="00A2281F">
            <w:pPr>
              <w:jc w:val="both"/>
              <w:rPr>
                <w:rFonts w:asciiTheme="minorHAnsi" w:hAnsiTheme="minorHAnsi"/>
                <w:b/>
                <w:sz w:val="18"/>
                <w:szCs w:val="18"/>
              </w:rPr>
            </w:pPr>
            <w:r>
              <w:rPr>
                <w:rFonts w:asciiTheme="minorHAnsi" w:hAnsiTheme="minorHAnsi"/>
                <w:b/>
                <w:sz w:val="18"/>
                <w:szCs w:val="18"/>
              </w:rPr>
              <w:t>What months in your business cycle should not be disrupted due to an implementation</w:t>
            </w:r>
            <w:r w:rsidR="000F0158">
              <w:rPr>
                <w:rFonts w:asciiTheme="minorHAnsi" w:hAnsiTheme="minorHAnsi"/>
                <w:b/>
                <w:sz w:val="18"/>
                <w:szCs w:val="18"/>
              </w:rPr>
              <w:t>?</w:t>
            </w:r>
            <w:r w:rsidR="00542864">
              <w:rPr>
                <w:rFonts w:asciiTheme="minorHAnsi" w:hAnsiTheme="minorHAnsi"/>
                <w:b/>
                <w:sz w:val="18"/>
                <w:szCs w:val="18"/>
              </w:rPr>
              <w:t xml:space="preserve"> </w:t>
            </w:r>
          </w:p>
        </w:tc>
        <w:tc>
          <w:tcPr>
            <w:tcW w:w="3514" w:type="dxa"/>
            <w:shd w:val="clear" w:color="auto" w:fill="F2F2F2"/>
            <w:vAlign w:val="center"/>
          </w:tcPr>
          <w:p w14:paraId="0C923FF0" w14:textId="77777777" w:rsidR="00A2281F" w:rsidRPr="00883133" w:rsidRDefault="00A2281F" w:rsidP="00A2281F">
            <w:pPr>
              <w:spacing w:before="40" w:after="40"/>
              <w:rPr>
                <w:rFonts w:asciiTheme="minorHAnsi" w:hAnsiTheme="minorHAnsi"/>
                <w:i/>
                <w:iCs/>
                <w:sz w:val="20"/>
                <w:szCs w:val="20"/>
              </w:rPr>
            </w:pPr>
          </w:p>
        </w:tc>
      </w:tr>
      <w:tr w:rsidR="00F671F4" w:rsidRPr="00883133" w14:paraId="2FBEA294" w14:textId="77777777" w:rsidTr="007924D7">
        <w:trPr>
          <w:cantSplit/>
          <w:trHeight w:val="288"/>
        </w:trPr>
        <w:tc>
          <w:tcPr>
            <w:tcW w:w="6661" w:type="dxa"/>
            <w:gridSpan w:val="2"/>
            <w:shd w:val="clear" w:color="auto" w:fill="F2F2F2"/>
            <w:vAlign w:val="center"/>
          </w:tcPr>
          <w:p w14:paraId="0E6EF889" w14:textId="77777777" w:rsidR="00542864" w:rsidRPr="0058143A" w:rsidRDefault="00542864" w:rsidP="00A2281F">
            <w:pPr>
              <w:jc w:val="both"/>
              <w:rPr>
                <w:rFonts w:asciiTheme="minorHAnsi" w:hAnsiTheme="minorHAnsi"/>
                <w:b/>
                <w:sz w:val="18"/>
                <w:szCs w:val="18"/>
              </w:rPr>
            </w:pPr>
            <w:r>
              <w:rPr>
                <w:rFonts w:asciiTheme="minorHAnsi" w:hAnsiTheme="minorHAnsi"/>
                <w:b/>
                <w:sz w:val="18"/>
                <w:szCs w:val="18"/>
              </w:rPr>
              <w:t xml:space="preserve">If there is a </w:t>
            </w:r>
            <w:r w:rsidR="00550B0C">
              <w:rPr>
                <w:rFonts w:asciiTheme="minorHAnsi" w:hAnsiTheme="minorHAnsi"/>
                <w:b/>
                <w:sz w:val="18"/>
                <w:szCs w:val="18"/>
              </w:rPr>
              <w:t xml:space="preserve">firm </w:t>
            </w:r>
            <w:r>
              <w:rPr>
                <w:rFonts w:asciiTheme="minorHAnsi" w:hAnsiTheme="minorHAnsi"/>
                <w:b/>
                <w:sz w:val="18"/>
                <w:szCs w:val="18"/>
              </w:rPr>
              <w:t>da</w:t>
            </w:r>
            <w:r w:rsidR="00550B0C">
              <w:rPr>
                <w:rFonts w:asciiTheme="minorHAnsi" w:hAnsiTheme="minorHAnsi"/>
                <w:b/>
                <w:sz w:val="18"/>
                <w:szCs w:val="18"/>
              </w:rPr>
              <w:t xml:space="preserve">te of completion, describe the </w:t>
            </w:r>
            <w:r w:rsidR="0058143A">
              <w:rPr>
                <w:rFonts w:asciiTheme="minorHAnsi" w:hAnsiTheme="minorHAnsi"/>
                <w:b/>
                <w:sz w:val="18"/>
                <w:szCs w:val="18"/>
              </w:rPr>
              <w:t>reasons for the constraint</w:t>
            </w:r>
            <w:r>
              <w:rPr>
                <w:rFonts w:asciiTheme="minorHAnsi" w:hAnsiTheme="minorHAnsi"/>
                <w:b/>
                <w:sz w:val="18"/>
                <w:szCs w:val="18"/>
              </w:rPr>
              <w:t xml:space="preserve"> and </w:t>
            </w:r>
            <w:r w:rsidR="0058143A">
              <w:rPr>
                <w:rFonts w:asciiTheme="minorHAnsi" w:hAnsiTheme="minorHAnsi"/>
                <w:b/>
                <w:sz w:val="18"/>
                <w:szCs w:val="18"/>
              </w:rPr>
              <w:t>any workarounds if the date isn’t attainable.</w:t>
            </w:r>
          </w:p>
        </w:tc>
        <w:tc>
          <w:tcPr>
            <w:tcW w:w="3514" w:type="dxa"/>
            <w:shd w:val="clear" w:color="auto" w:fill="F2F2F2"/>
            <w:vAlign w:val="center"/>
          </w:tcPr>
          <w:p w14:paraId="5241574A" w14:textId="77777777" w:rsidR="00F671F4" w:rsidRPr="00883133" w:rsidRDefault="00F671F4" w:rsidP="00A2281F">
            <w:pPr>
              <w:spacing w:before="40" w:after="40"/>
              <w:rPr>
                <w:rFonts w:asciiTheme="minorHAnsi" w:hAnsiTheme="minorHAnsi"/>
                <w:i/>
                <w:iCs/>
                <w:sz w:val="20"/>
                <w:szCs w:val="20"/>
              </w:rPr>
            </w:pPr>
          </w:p>
        </w:tc>
      </w:tr>
      <w:tr w:rsidR="00E974CA" w:rsidRPr="00883133" w14:paraId="65750C0E" w14:textId="77777777" w:rsidTr="007924D7">
        <w:trPr>
          <w:cantSplit/>
          <w:trHeight w:val="288"/>
        </w:trPr>
        <w:tc>
          <w:tcPr>
            <w:tcW w:w="6661" w:type="dxa"/>
            <w:gridSpan w:val="2"/>
            <w:shd w:val="clear" w:color="auto" w:fill="F2F2F2"/>
            <w:vAlign w:val="center"/>
          </w:tcPr>
          <w:p w14:paraId="3F6FC26F" w14:textId="77777777" w:rsidR="00E974CA" w:rsidRPr="00550B0C" w:rsidRDefault="00D97B84" w:rsidP="0058143A">
            <w:pPr>
              <w:rPr>
                <w:rFonts w:asciiTheme="minorHAnsi" w:hAnsiTheme="minorHAnsi" w:cstheme="minorHAnsi"/>
                <w:sz w:val="19"/>
                <w:szCs w:val="19"/>
              </w:rPr>
            </w:pPr>
            <w:r w:rsidRPr="00550B0C">
              <w:rPr>
                <w:rFonts w:asciiTheme="minorHAnsi" w:hAnsiTheme="minorHAnsi"/>
                <w:b/>
                <w:sz w:val="18"/>
                <w:szCs w:val="18"/>
              </w:rPr>
              <w:t xml:space="preserve">List volume for any </w:t>
            </w:r>
            <w:r w:rsidR="0058143A">
              <w:rPr>
                <w:rFonts w:asciiTheme="minorHAnsi" w:hAnsiTheme="minorHAnsi"/>
                <w:b/>
                <w:sz w:val="18"/>
                <w:szCs w:val="18"/>
              </w:rPr>
              <w:t>archive scanning of old paper records.</w:t>
            </w:r>
          </w:p>
        </w:tc>
        <w:tc>
          <w:tcPr>
            <w:tcW w:w="3514" w:type="dxa"/>
            <w:shd w:val="clear" w:color="auto" w:fill="F2F2F2"/>
            <w:vAlign w:val="center"/>
          </w:tcPr>
          <w:p w14:paraId="3D82FEC8" w14:textId="77777777" w:rsidR="00E974CA" w:rsidRPr="00883133" w:rsidRDefault="00E974CA" w:rsidP="00A2281F">
            <w:pPr>
              <w:spacing w:before="40" w:after="40"/>
              <w:rPr>
                <w:rFonts w:asciiTheme="minorHAnsi" w:hAnsiTheme="minorHAnsi"/>
                <w:i/>
                <w:iCs/>
                <w:sz w:val="20"/>
                <w:szCs w:val="20"/>
              </w:rPr>
            </w:pPr>
          </w:p>
        </w:tc>
      </w:tr>
      <w:tr w:rsidR="00E704DC" w:rsidRPr="00883133" w14:paraId="4DCAEC6C" w14:textId="77777777" w:rsidTr="00F671F4">
        <w:trPr>
          <w:trHeight w:val="341"/>
        </w:trPr>
        <w:tc>
          <w:tcPr>
            <w:tcW w:w="10175" w:type="dxa"/>
            <w:gridSpan w:val="3"/>
            <w:tcBorders>
              <w:bottom w:val="single" w:sz="4" w:space="0" w:color="auto"/>
            </w:tcBorders>
          </w:tcPr>
          <w:p w14:paraId="565C6747" w14:textId="77777777" w:rsidR="00324080" w:rsidRDefault="00E935B0" w:rsidP="00F671F4">
            <w:pPr>
              <w:rPr>
                <w:rFonts w:asciiTheme="minorHAnsi" w:hAnsiTheme="minorHAnsi"/>
                <w:b/>
                <w:sz w:val="18"/>
                <w:szCs w:val="18"/>
              </w:rPr>
            </w:pPr>
            <w:r>
              <w:rPr>
                <w:rFonts w:asciiTheme="minorHAnsi" w:hAnsiTheme="minorHAnsi"/>
                <w:b/>
                <w:sz w:val="18"/>
                <w:szCs w:val="18"/>
              </w:rPr>
              <w:t>Other</w:t>
            </w:r>
            <w:r w:rsidR="007968E3">
              <w:rPr>
                <w:rFonts w:asciiTheme="minorHAnsi" w:hAnsiTheme="minorHAnsi"/>
                <w:b/>
                <w:sz w:val="18"/>
                <w:szCs w:val="18"/>
              </w:rPr>
              <w:t xml:space="preserve"> timeline information:</w:t>
            </w:r>
          </w:p>
          <w:p w14:paraId="31F2E1BD" w14:textId="77777777" w:rsidR="00324080" w:rsidRPr="00F671F4" w:rsidRDefault="00324080" w:rsidP="00F671F4">
            <w:pPr>
              <w:rPr>
                <w:b/>
                <w:sz w:val="18"/>
                <w:szCs w:val="18"/>
              </w:rPr>
            </w:pPr>
          </w:p>
        </w:tc>
      </w:tr>
      <w:tr w:rsidR="006F748E" w:rsidRPr="00C04FE2" w14:paraId="3BC3841C" w14:textId="77777777" w:rsidTr="00F671F4">
        <w:trPr>
          <w:trHeight w:val="413"/>
        </w:trPr>
        <w:tc>
          <w:tcPr>
            <w:tcW w:w="101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CC020" w14:textId="77777777" w:rsidR="006F748E" w:rsidRPr="00F671F4" w:rsidRDefault="006F748E" w:rsidP="00550B0C">
            <w:pPr>
              <w:spacing w:before="40" w:after="40"/>
              <w:rPr>
                <w:rFonts w:asciiTheme="minorHAnsi" w:hAnsiTheme="minorHAnsi"/>
                <w:b/>
                <w:iCs/>
                <w:color w:val="17365D" w:themeColor="text2" w:themeShade="BF"/>
                <w:szCs w:val="20"/>
              </w:rPr>
            </w:pPr>
            <w:r>
              <w:rPr>
                <w:rFonts w:asciiTheme="minorHAnsi" w:hAnsiTheme="minorHAnsi"/>
                <w:b/>
                <w:iCs/>
                <w:color w:val="17365D" w:themeColor="text2" w:themeShade="BF"/>
                <w:szCs w:val="20"/>
              </w:rPr>
              <w:t>3. Resources</w:t>
            </w:r>
          </w:p>
        </w:tc>
      </w:tr>
      <w:tr w:rsidR="006F748E" w:rsidRPr="00C04FE2" w14:paraId="224451DC" w14:textId="77777777" w:rsidTr="00A93811">
        <w:trPr>
          <w:trHeight w:val="413"/>
        </w:trPr>
        <w:tc>
          <w:tcPr>
            <w:tcW w:w="66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00302" w14:textId="77777777" w:rsidR="006F748E" w:rsidRPr="00F671F4" w:rsidRDefault="006F748E" w:rsidP="00A93811">
            <w:pPr>
              <w:jc w:val="both"/>
              <w:rPr>
                <w:rFonts w:asciiTheme="minorHAnsi" w:hAnsiTheme="minorHAnsi"/>
                <w:b/>
                <w:iCs/>
                <w:color w:val="17365D" w:themeColor="text2" w:themeShade="BF"/>
                <w:szCs w:val="20"/>
              </w:rPr>
            </w:pPr>
            <w:r w:rsidRPr="00A93811">
              <w:rPr>
                <w:rFonts w:asciiTheme="minorHAnsi" w:hAnsiTheme="minorHAnsi"/>
                <w:b/>
                <w:sz w:val="18"/>
                <w:szCs w:val="18"/>
              </w:rPr>
              <w:t>Do you have any resources you can dedicate to this project?</w:t>
            </w:r>
            <w:r>
              <w:rPr>
                <w:rFonts w:asciiTheme="minorHAnsi" w:hAnsiTheme="minorHAnsi"/>
                <w:b/>
                <w:iCs/>
                <w:color w:val="17365D" w:themeColor="text2" w:themeShade="BF"/>
                <w:szCs w:val="20"/>
              </w:rPr>
              <w:t xml:space="preserve"> </w:t>
            </w:r>
            <w:r w:rsidRPr="00A93811">
              <w:rPr>
                <w:rFonts w:asciiTheme="minorHAnsi" w:hAnsiTheme="minorHAnsi"/>
                <w:b/>
                <w:sz w:val="18"/>
                <w:szCs w:val="18"/>
              </w:rPr>
              <w:t>(both people and money)</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703F97" w14:textId="77777777" w:rsidR="006F748E" w:rsidRPr="00F671F4" w:rsidRDefault="006F748E" w:rsidP="00550B0C">
            <w:pPr>
              <w:spacing w:before="40" w:after="40"/>
              <w:rPr>
                <w:rFonts w:asciiTheme="minorHAnsi" w:hAnsiTheme="minorHAnsi"/>
                <w:b/>
                <w:iCs/>
                <w:color w:val="17365D" w:themeColor="text2" w:themeShade="BF"/>
                <w:szCs w:val="20"/>
              </w:rPr>
            </w:pPr>
          </w:p>
        </w:tc>
      </w:tr>
      <w:tr w:rsidR="006F748E" w:rsidRPr="00C04FE2" w14:paraId="7352A009" w14:textId="77777777" w:rsidTr="006F748E">
        <w:trPr>
          <w:trHeight w:val="413"/>
        </w:trPr>
        <w:tc>
          <w:tcPr>
            <w:tcW w:w="66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51BC5" w14:textId="77777777" w:rsidR="006F748E" w:rsidRPr="006F748E" w:rsidRDefault="006F748E" w:rsidP="006F748E">
            <w:pPr>
              <w:rPr>
                <w:rFonts w:asciiTheme="minorHAnsi" w:hAnsiTheme="minorHAnsi"/>
                <w:b/>
                <w:sz w:val="18"/>
                <w:szCs w:val="18"/>
              </w:rPr>
            </w:pPr>
            <w:r>
              <w:rPr>
                <w:rFonts w:asciiTheme="minorHAnsi" w:hAnsiTheme="minorHAnsi"/>
                <w:b/>
                <w:sz w:val="18"/>
                <w:szCs w:val="18"/>
              </w:rPr>
              <w:t>Do you anticipate that you will need to request funding to help with this implementation?</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72CE9" w14:textId="77777777" w:rsidR="006F748E" w:rsidRPr="00F671F4" w:rsidRDefault="006F748E" w:rsidP="00550B0C">
            <w:pPr>
              <w:spacing w:before="40" w:after="40"/>
              <w:rPr>
                <w:rFonts w:asciiTheme="minorHAnsi" w:hAnsiTheme="minorHAnsi"/>
                <w:b/>
                <w:iCs/>
                <w:color w:val="17365D" w:themeColor="text2" w:themeShade="BF"/>
                <w:szCs w:val="20"/>
              </w:rPr>
            </w:pPr>
          </w:p>
        </w:tc>
      </w:tr>
      <w:tr w:rsidR="006F748E" w:rsidRPr="00C04FE2" w14:paraId="1F4F1619" w14:textId="77777777" w:rsidTr="00A93811">
        <w:trPr>
          <w:trHeight w:val="413"/>
        </w:trPr>
        <w:tc>
          <w:tcPr>
            <w:tcW w:w="66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D27EB8" w14:textId="77777777" w:rsidR="006F748E" w:rsidRPr="00A93811" w:rsidRDefault="006F748E" w:rsidP="00A93811">
            <w:pPr>
              <w:rPr>
                <w:rFonts w:asciiTheme="minorHAnsi" w:hAnsiTheme="minorHAnsi"/>
                <w:b/>
                <w:sz w:val="18"/>
                <w:szCs w:val="18"/>
              </w:rPr>
            </w:pPr>
            <w:r w:rsidRPr="00A93811">
              <w:rPr>
                <w:rFonts w:asciiTheme="minorHAnsi" w:hAnsiTheme="minorHAnsi"/>
                <w:b/>
                <w:sz w:val="18"/>
                <w:szCs w:val="18"/>
              </w:rPr>
              <w:t>Other resource information:</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541FA6" w14:textId="77777777" w:rsidR="006F748E" w:rsidRPr="00F671F4" w:rsidRDefault="006F748E" w:rsidP="00550B0C">
            <w:pPr>
              <w:spacing w:before="40" w:after="40"/>
              <w:rPr>
                <w:rFonts w:asciiTheme="minorHAnsi" w:hAnsiTheme="minorHAnsi"/>
                <w:b/>
                <w:iCs/>
                <w:color w:val="17365D" w:themeColor="text2" w:themeShade="BF"/>
                <w:szCs w:val="20"/>
              </w:rPr>
            </w:pPr>
          </w:p>
        </w:tc>
      </w:tr>
      <w:tr w:rsidR="00F671F4" w:rsidRPr="00C04FE2" w14:paraId="44F05D84" w14:textId="77777777" w:rsidTr="00F671F4">
        <w:trPr>
          <w:trHeight w:val="413"/>
        </w:trPr>
        <w:tc>
          <w:tcPr>
            <w:tcW w:w="101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F7B0C" w14:textId="77777777" w:rsidR="00F671F4" w:rsidRPr="00F671F4" w:rsidRDefault="006F748E" w:rsidP="00550B0C">
            <w:pPr>
              <w:spacing w:before="40" w:after="40"/>
              <w:rPr>
                <w:rFonts w:asciiTheme="minorHAnsi" w:hAnsiTheme="minorHAnsi"/>
                <w:b/>
                <w:iCs/>
                <w:color w:val="17365D" w:themeColor="text2" w:themeShade="BF"/>
              </w:rPr>
            </w:pPr>
            <w:r>
              <w:rPr>
                <w:rFonts w:asciiTheme="minorHAnsi" w:hAnsiTheme="minorHAnsi"/>
                <w:b/>
                <w:iCs/>
                <w:color w:val="17365D" w:themeColor="text2" w:themeShade="BF"/>
                <w:szCs w:val="20"/>
              </w:rPr>
              <w:t>4</w:t>
            </w:r>
            <w:r w:rsidR="00F671F4" w:rsidRPr="00F671F4">
              <w:rPr>
                <w:rFonts w:asciiTheme="minorHAnsi" w:hAnsiTheme="minorHAnsi"/>
                <w:b/>
                <w:iCs/>
                <w:color w:val="17365D" w:themeColor="text2" w:themeShade="BF"/>
                <w:szCs w:val="20"/>
              </w:rPr>
              <w:t>.</w:t>
            </w:r>
            <w:r w:rsidR="00F671F4">
              <w:rPr>
                <w:rFonts w:asciiTheme="minorHAnsi" w:hAnsiTheme="minorHAnsi"/>
                <w:b/>
                <w:iCs/>
                <w:color w:val="17365D" w:themeColor="text2" w:themeShade="BF"/>
                <w:szCs w:val="20"/>
              </w:rPr>
              <w:t xml:space="preserve"> </w:t>
            </w:r>
            <w:r w:rsidR="00550B0C">
              <w:rPr>
                <w:rFonts w:asciiTheme="minorHAnsi" w:hAnsiTheme="minorHAnsi"/>
                <w:b/>
                <w:iCs/>
                <w:color w:val="17365D" w:themeColor="text2" w:themeShade="BF"/>
                <w:szCs w:val="20"/>
              </w:rPr>
              <w:t>Technical Considerations</w:t>
            </w:r>
          </w:p>
        </w:tc>
      </w:tr>
      <w:tr w:rsidR="00550B0C" w:rsidRPr="00883133" w14:paraId="026EC44C" w14:textId="77777777" w:rsidTr="007924D7">
        <w:trPr>
          <w:cantSplit/>
          <w:trHeight w:val="288"/>
        </w:trPr>
        <w:tc>
          <w:tcPr>
            <w:tcW w:w="6661" w:type="dxa"/>
            <w:gridSpan w:val="2"/>
            <w:shd w:val="clear" w:color="auto" w:fill="F2F2F2"/>
            <w:vAlign w:val="center"/>
          </w:tcPr>
          <w:p w14:paraId="544068D8" w14:textId="77777777" w:rsidR="00550B0C" w:rsidRDefault="00550B0C" w:rsidP="00550B0C">
            <w:pPr>
              <w:rPr>
                <w:rFonts w:asciiTheme="minorHAnsi" w:hAnsiTheme="minorHAnsi"/>
                <w:b/>
                <w:sz w:val="18"/>
                <w:szCs w:val="18"/>
              </w:rPr>
            </w:pPr>
            <w:r>
              <w:rPr>
                <w:rFonts w:asciiTheme="minorHAnsi" w:hAnsiTheme="minorHAnsi"/>
                <w:b/>
                <w:sz w:val="18"/>
                <w:szCs w:val="18"/>
              </w:rPr>
              <w:t>Describe all the image input sources including specific vendors.</w:t>
            </w:r>
          </w:p>
          <w:p w14:paraId="460302C8" w14:textId="77777777" w:rsidR="00550B0C" w:rsidRDefault="00550B0C" w:rsidP="003F70D8">
            <w:pPr>
              <w:jc w:val="both"/>
              <w:rPr>
                <w:rFonts w:asciiTheme="minorHAnsi" w:hAnsiTheme="minorHAnsi"/>
                <w:b/>
                <w:sz w:val="18"/>
                <w:szCs w:val="18"/>
              </w:rPr>
            </w:pPr>
            <w:r w:rsidRPr="00E12034">
              <w:rPr>
                <w:rFonts w:asciiTheme="minorHAnsi" w:hAnsiTheme="minorHAnsi"/>
                <w:sz w:val="16"/>
                <w:szCs w:val="16"/>
              </w:rPr>
              <w:t>(</w:t>
            </w:r>
            <w:proofErr w:type="gramStart"/>
            <w:r w:rsidRPr="00E12034">
              <w:rPr>
                <w:rFonts w:asciiTheme="minorHAnsi" w:hAnsiTheme="minorHAnsi"/>
                <w:sz w:val="16"/>
                <w:szCs w:val="16"/>
              </w:rPr>
              <w:t>e</w:t>
            </w:r>
            <w:proofErr w:type="gramEnd"/>
            <w:r w:rsidRPr="00E12034">
              <w:rPr>
                <w:rFonts w:asciiTheme="minorHAnsi" w:hAnsiTheme="minorHAnsi"/>
                <w:sz w:val="16"/>
                <w:szCs w:val="16"/>
              </w:rPr>
              <w:t xml:space="preserve">.g. </w:t>
            </w:r>
            <w:r>
              <w:rPr>
                <w:rFonts w:asciiTheme="minorHAnsi" w:hAnsiTheme="minorHAnsi"/>
                <w:sz w:val="16"/>
                <w:szCs w:val="16"/>
              </w:rPr>
              <w:t>local scanners</w:t>
            </w:r>
            <w:r w:rsidRPr="00E12034">
              <w:rPr>
                <w:rFonts w:asciiTheme="minorHAnsi" w:hAnsiTheme="minorHAnsi"/>
                <w:sz w:val="16"/>
                <w:szCs w:val="16"/>
              </w:rPr>
              <w:t xml:space="preserve">, </w:t>
            </w:r>
            <w:r w:rsidR="003F70D8">
              <w:rPr>
                <w:rFonts w:asciiTheme="minorHAnsi" w:hAnsiTheme="minorHAnsi"/>
                <w:sz w:val="16"/>
                <w:szCs w:val="16"/>
              </w:rPr>
              <w:t xml:space="preserve">Emory </w:t>
            </w:r>
            <w:r>
              <w:rPr>
                <w:rFonts w:asciiTheme="minorHAnsi" w:hAnsiTheme="minorHAnsi"/>
                <w:sz w:val="16"/>
                <w:szCs w:val="16"/>
              </w:rPr>
              <w:t>Document Services</w:t>
            </w:r>
            <w:r w:rsidRPr="00E12034">
              <w:rPr>
                <w:rFonts w:asciiTheme="minorHAnsi" w:hAnsiTheme="minorHAnsi"/>
                <w:sz w:val="16"/>
                <w:szCs w:val="16"/>
              </w:rPr>
              <w:t xml:space="preserve">, </w:t>
            </w:r>
            <w:r>
              <w:rPr>
                <w:rFonts w:asciiTheme="minorHAnsi" w:hAnsiTheme="minorHAnsi"/>
                <w:sz w:val="16"/>
                <w:szCs w:val="16"/>
              </w:rPr>
              <w:t xml:space="preserve">data imports, </w:t>
            </w:r>
            <w:r w:rsidRPr="00E12034">
              <w:rPr>
                <w:rFonts w:asciiTheme="minorHAnsi" w:hAnsiTheme="minorHAnsi"/>
                <w:sz w:val="16"/>
                <w:szCs w:val="16"/>
              </w:rPr>
              <w:t>, etc.)</w:t>
            </w:r>
          </w:p>
        </w:tc>
        <w:tc>
          <w:tcPr>
            <w:tcW w:w="3514" w:type="dxa"/>
            <w:shd w:val="clear" w:color="auto" w:fill="F2F2F2"/>
            <w:vAlign w:val="center"/>
          </w:tcPr>
          <w:p w14:paraId="7C8E841A" w14:textId="77777777" w:rsidR="00550B0C" w:rsidRPr="00883133" w:rsidRDefault="00550B0C" w:rsidP="00D85612">
            <w:pPr>
              <w:spacing w:before="40" w:after="40"/>
              <w:rPr>
                <w:rFonts w:asciiTheme="minorHAnsi" w:hAnsiTheme="minorHAnsi"/>
                <w:i/>
                <w:iCs/>
                <w:sz w:val="20"/>
                <w:szCs w:val="20"/>
              </w:rPr>
            </w:pPr>
          </w:p>
        </w:tc>
      </w:tr>
      <w:tr w:rsidR="00F671F4" w:rsidRPr="00883133" w14:paraId="58CACCE9" w14:textId="77777777" w:rsidTr="007924D7">
        <w:trPr>
          <w:cantSplit/>
          <w:trHeight w:val="288"/>
        </w:trPr>
        <w:tc>
          <w:tcPr>
            <w:tcW w:w="6661" w:type="dxa"/>
            <w:gridSpan w:val="2"/>
            <w:shd w:val="clear" w:color="auto" w:fill="F2F2F2"/>
            <w:vAlign w:val="center"/>
          </w:tcPr>
          <w:p w14:paraId="6E6D4BFB" w14:textId="77777777" w:rsidR="00542864" w:rsidRPr="00F671F4" w:rsidRDefault="00550B0C" w:rsidP="00550B0C">
            <w:pPr>
              <w:jc w:val="both"/>
              <w:rPr>
                <w:rFonts w:asciiTheme="minorHAnsi" w:hAnsiTheme="minorHAnsi"/>
                <w:b/>
                <w:sz w:val="18"/>
                <w:szCs w:val="18"/>
              </w:rPr>
            </w:pPr>
            <w:r>
              <w:rPr>
                <w:rFonts w:asciiTheme="minorHAnsi" w:hAnsiTheme="minorHAnsi"/>
                <w:b/>
                <w:sz w:val="18"/>
                <w:szCs w:val="18"/>
              </w:rPr>
              <w:t>List all systems where integration is required</w:t>
            </w:r>
          </w:p>
        </w:tc>
        <w:tc>
          <w:tcPr>
            <w:tcW w:w="3514" w:type="dxa"/>
            <w:shd w:val="clear" w:color="auto" w:fill="F2F2F2"/>
            <w:vAlign w:val="center"/>
          </w:tcPr>
          <w:p w14:paraId="7208DB1D" w14:textId="77777777" w:rsidR="00F671F4" w:rsidRPr="00883133" w:rsidRDefault="00F671F4" w:rsidP="00D85612">
            <w:pPr>
              <w:spacing w:before="40" w:after="40"/>
              <w:rPr>
                <w:rFonts w:asciiTheme="minorHAnsi" w:hAnsiTheme="minorHAnsi"/>
                <w:i/>
                <w:iCs/>
                <w:sz w:val="20"/>
                <w:szCs w:val="20"/>
              </w:rPr>
            </w:pPr>
          </w:p>
        </w:tc>
      </w:tr>
      <w:tr w:rsidR="00F671F4" w:rsidRPr="00883133" w14:paraId="4584AB98" w14:textId="77777777" w:rsidTr="007924D7">
        <w:trPr>
          <w:cantSplit/>
          <w:trHeight w:val="288"/>
        </w:trPr>
        <w:tc>
          <w:tcPr>
            <w:tcW w:w="6661" w:type="dxa"/>
            <w:gridSpan w:val="2"/>
            <w:shd w:val="clear" w:color="auto" w:fill="F2F2F2"/>
            <w:vAlign w:val="center"/>
          </w:tcPr>
          <w:p w14:paraId="7723FDB4" w14:textId="77777777" w:rsidR="00542864" w:rsidRPr="00542864" w:rsidRDefault="00542864" w:rsidP="00B85542">
            <w:pPr>
              <w:jc w:val="both"/>
              <w:rPr>
                <w:rFonts w:asciiTheme="minorHAnsi" w:hAnsiTheme="minorHAnsi"/>
                <w:b/>
                <w:sz w:val="18"/>
                <w:szCs w:val="18"/>
              </w:rPr>
            </w:pPr>
            <w:r>
              <w:rPr>
                <w:rFonts w:asciiTheme="minorHAnsi" w:hAnsiTheme="minorHAnsi"/>
                <w:b/>
                <w:sz w:val="18"/>
                <w:szCs w:val="18"/>
              </w:rPr>
              <w:lastRenderedPageBreak/>
              <w:t xml:space="preserve">Describe </w:t>
            </w:r>
            <w:r w:rsidR="00550B0C">
              <w:rPr>
                <w:rFonts w:asciiTheme="minorHAnsi" w:hAnsiTheme="minorHAnsi"/>
                <w:b/>
                <w:sz w:val="18"/>
                <w:szCs w:val="18"/>
              </w:rPr>
              <w:t>any document image conversion including volume and image source.</w:t>
            </w:r>
          </w:p>
        </w:tc>
        <w:tc>
          <w:tcPr>
            <w:tcW w:w="3514" w:type="dxa"/>
            <w:shd w:val="clear" w:color="auto" w:fill="F2F2F2"/>
            <w:vAlign w:val="center"/>
          </w:tcPr>
          <w:p w14:paraId="3AC8D448" w14:textId="77777777" w:rsidR="00F671F4" w:rsidRPr="00883133" w:rsidRDefault="00F671F4" w:rsidP="00D85612">
            <w:pPr>
              <w:spacing w:before="40" w:after="40"/>
              <w:rPr>
                <w:rFonts w:asciiTheme="minorHAnsi" w:hAnsiTheme="minorHAnsi"/>
                <w:i/>
                <w:iCs/>
                <w:sz w:val="20"/>
                <w:szCs w:val="20"/>
              </w:rPr>
            </w:pPr>
          </w:p>
        </w:tc>
      </w:tr>
      <w:tr w:rsidR="00F671F4" w:rsidRPr="00F671F4" w14:paraId="5E7FC550" w14:textId="77777777" w:rsidTr="00F671F4">
        <w:trPr>
          <w:trHeight w:val="341"/>
        </w:trPr>
        <w:tc>
          <w:tcPr>
            <w:tcW w:w="10175" w:type="dxa"/>
            <w:gridSpan w:val="3"/>
          </w:tcPr>
          <w:p w14:paraId="0DB7AD1B" w14:textId="77777777" w:rsidR="00F671F4" w:rsidRDefault="00F671F4" w:rsidP="00D85612">
            <w:pPr>
              <w:rPr>
                <w:rFonts w:asciiTheme="minorHAnsi" w:hAnsiTheme="minorHAnsi"/>
                <w:b/>
                <w:sz w:val="18"/>
                <w:szCs w:val="18"/>
              </w:rPr>
            </w:pPr>
            <w:r w:rsidRPr="00F671F4">
              <w:rPr>
                <w:rFonts w:asciiTheme="minorHAnsi" w:hAnsiTheme="minorHAnsi"/>
                <w:b/>
                <w:sz w:val="18"/>
                <w:szCs w:val="18"/>
              </w:rPr>
              <w:t xml:space="preserve">Other </w:t>
            </w:r>
            <w:r w:rsidR="007968E3">
              <w:rPr>
                <w:rFonts w:asciiTheme="minorHAnsi" w:hAnsiTheme="minorHAnsi"/>
                <w:b/>
                <w:sz w:val="18"/>
                <w:szCs w:val="18"/>
              </w:rPr>
              <w:t>t</w:t>
            </w:r>
            <w:r w:rsidR="00550B0C">
              <w:rPr>
                <w:rFonts w:asciiTheme="minorHAnsi" w:hAnsiTheme="minorHAnsi"/>
                <w:b/>
                <w:sz w:val="18"/>
                <w:szCs w:val="18"/>
              </w:rPr>
              <w:t>echnical</w:t>
            </w:r>
            <w:r w:rsidR="007968E3">
              <w:rPr>
                <w:rFonts w:asciiTheme="minorHAnsi" w:hAnsiTheme="minorHAnsi"/>
                <w:b/>
                <w:sz w:val="18"/>
                <w:szCs w:val="18"/>
              </w:rPr>
              <w:t xml:space="preserve"> c</w:t>
            </w:r>
            <w:r w:rsidRPr="00F671F4">
              <w:rPr>
                <w:rFonts w:asciiTheme="minorHAnsi" w:hAnsiTheme="minorHAnsi"/>
                <w:b/>
                <w:sz w:val="18"/>
                <w:szCs w:val="18"/>
              </w:rPr>
              <w:t xml:space="preserve">onsiderations: </w:t>
            </w:r>
          </w:p>
          <w:p w14:paraId="5A7891D7" w14:textId="77777777" w:rsidR="00324080" w:rsidRPr="00F671F4" w:rsidRDefault="00324080" w:rsidP="00D85612">
            <w:pPr>
              <w:rPr>
                <w:b/>
                <w:sz w:val="18"/>
                <w:szCs w:val="18"/>
              </w:rPr>
            </w:pPr>
          </w:p>
        </w:tc>
      </w:tr>
      <w:tr w:rsidR="00F671F4" w:rsidRPr="00F671F4" w14:paraId="4DA5A790" w14:textId="77777777" w:rsidTr="00D85612">
        <w:trPr>
          <w:trHeight w:val="413"/>
        </w:trPr>
        <w:tc>
          <w:tcPr>
            <w:tcW w:w="101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17097" w14:textId="77777777" w:rsidR="00E935B0" w:rsidRDefault="006F748E" w:rsidP="00550B0C">
            <w:pPr>
              <w:spacing w:before="40" w:after="40"/>
              <w:rPr>
                <w:rFonts w:asciiTheme="minorHAnsi" w:hAnsiTheme="minorHAnsi"/>
                <w:b/>
                <w:iCs/>
                <w:color w:val="17365D" w:themeColor="text2" w:themeShade="BF"/>
                <w:szCs w:val="20"/>
              </w:rPr>
            </w:pPr>
            <w:r>
              <w:rPr>
                <w:rFonts w:asciiTheme="minorHAnsi" w:hAnsiTheme="minorHAnsi"/>
                <w:b/>
                <w:iCs/>
                <w:color w:val="17365D" w:themeColor="text2" w:themeShade="BF"/>
                <w:szCs w:val="20"/>
              </w:rPr>
              <w:t>5</w:t>
            </w:r>
            <w:r w:rsidR="00F671F4" w:rsidRPr="00F671F4">
              <w:rPr>
                <w:rFonts w:asciiTheme="minorHAnsi" w:hAnsiTheme="minorHAnsi"/>
                <w:b/>
                <w:iCs/>
                <w:color w:val="17365D" w:themeColor="text2" w:themeShade="BF"/>
                <w:szCs w:val="20"/>
              </w:rPr>
              <w:t>.</w:t>
            </w:r>
            <w:r w:rsidR="007968E3">
              <w:rPr>
                <w:rFonts w:asciiTheme="minorHAnsi" w:hAnsiTheme="minorHAnsi"/>
                <w:b/>
                <w:iCs/>
                <w:color w:val="17365D" w:themeColor="text2" w:themeShade="BF"/>
                <w:szCs w:val="20"/>
              </w:rPr>
              <w:t xml:space="preserve"> University Benefit and/or </w:t>
            </w:r>
            <w:r w:rsidR="00E935B0">
              <w:rPr>
                <w:rFonts w:asciiTheme="minorHAnsi" w:hAnsiTheme="minorHAnsi"/>
                <w:b/>
                <w:iCs/>
                <w:color w:val="17365D" w:themeColor="text2" w:themeShade="BF"/>
                <w:szCs w:val="20"/>
              </w:rPr>
              <w:t xml:space="preserve">Return on Investment </w:t>
            </w:r>
            <w:r w:rsidR="007968E3">
              <w:rPr>
                <w:rFonts w:asciiTheme="minorHAnsi" w:hAnsiTheme="minorHAnsi"/>
                <w:b/>
                <w:iCs/>
                <w:color w:val="17365D" w:themeColor="text2" w:themeShade="BF"/>
                <w:szCs w:val="20"/>
              </w:rPr>
              <w:t xml:space="preserve">Considerations </w:t>
            </w:r>
            <w:r w:rsidR="00E935B0">
              <w:rPr>
                <w:rFonts w:asciiTheme="minorHAnsi" w:hAnsiTheme="minorHAnsi"/>
                <w:b/>
                <w:iCs/>
                <w:color w:val="17365D" w:themeColor="text2" w:themeShade="BF"/>
                <w:szCs w:val="20"/>
              </w:rPr>
              <w:t xml:space="preserve">– </w:t>
            </w:r>
          </w:p>
          <w:p w14:paraId="26094B97" w14:textId="77777777" w:rsidR="00F671F4" w:rsidRPr="00F671F4" w:rsidRDefault="00E935B0" w:rsidP="00550B0C">
            <w:pPr>
              <w:spacing w:before="40" w:after="40"/>
              <w:rPr>
                <w:rFonts w:asciiTheme="minorHAnsi" w:hAnsiTheme="minorHAnsi"/>
                <w:b/>
                <w:iCs/>
                <w:color w:val="17365D" w:themeColor="text2" w:themeShade="BF"/>
              </w:rPr>
            </w:pPr>
            <w:r>
              <w:rPr>
                <w:rFonts w:asciiTheme="minorHAnsi" w:hAnsiTheme="minorHAnsi"/>
                <w:b/>
                <w:iCs/>
                <w:color w:val="17365D" w:themeColor="text2" w:themeShade="BF"/>
                <w:szCs w:val="20"/>
              </w:rPr>
              <w:t xml:space="preserve">    Realization will be documented after project completion</w:t>
            </w:r>
          </w:p>
        </w:tc>
      </w:tr>
      <w:tr w:rsidR="006F748E" w:rsidRPr="00883133" w14:paraId="1B0F1B03" w14:textId="77777777" w:rsidTr="007924D7">
        <w:trPr>
          <w:cantSplit/>
          <w:trHeight w:val="288"/>
        </w:trPr>
        <w:tc>
          <w:tcPr>
            <w:tcW w:w="6661" w:type="dxa"/>
            <w:gridSpan w:val="2"/>
            <w:shd w:val="clear" w:color="auto" w:fill="F2F2F2"/>
            <w:vAlign w:val="center"/>
          </w:tcPr>
          <w:p w14:paraId="671A12A1" w14:textId="77777777" w:rsidR="006F748E" w:rsidRDefault="006F748E" w:rsidP="00550B0C">
            <w:pPr>
              <w:jc w:val="both"/>
              <w:rPr>
                <w:rFonts w:asciiTheme="minorHAnsi" w:hAnsiTheme="minorHAnsi"/>
                <w:b/>
                <w:sz w:val="18"/>
                <w:szCs w:val="18"/>
              </w:rPr>
            </w:pPr>
            <w:r>
              <w:rPr>
                <w:rFonts w:asciiTheme="minorHAnsi" w:hAnsiTheme="minorHAnsi"/>
                <w:b/>
                <w:sz w:val="18"/>
                <w:szCs w:val="18"/>
              </w:rPr>
              <w:t>Who would benefit from this project?  (Your department/unit, school, entire university</w:t>
            </w:r>
            <w:proofErr w:type="gramStart"/>
            <w:r>
              <w:rPr>
                <w:rFonts w:asciiTheme="minorHAnsi" w:hAnsiTheme="minorHAnsi"/>
                <w:b/>
                <w:sz w:val="18"/>
                <w:szCs w:val="18"/>
              </w:rPr>
              <w:t>?;</w:t>
            </w:r>
            <w:proofErr w:type="gramEnd"/>
            <w:r>
              <w:rPr>
                <w:rFonts w:asciiTheme="minorHAnsi" w:hAnsiTheme="minorHAnsi"/>
                <w:b/>
                <w:sz w:val="18"/>
                <w:szCs w:val="18"/>
              </w:rPr>
              <w:t xml:space="preserve"> students, staff, faculty?)</w:t>
            </w:r>
          </w:p>
        </w:tc>
        <w:tc>
          <w:tcPr>
            <w:tcW w:w="3514" w:type="dxa"/>
            <w:shd w:val="clear" w:color="auto" w:fill="F2F2F2"/>
            <w:vAlign w:val="center"/>
          </w:tcPr>
          <w:p w14:paraId="6E49AA17" w14:textId="77777777" w:rsidR="006F748E" w:rsidRPr="00883133" w:rsidRDefault="006F748E" w:rsidP="00D85612">
            <w:pPr>
              <w:spacing w:before="40" w:after="40"/>
              <w:rPr>
                <w:rFonts w:asciiTheme="minorHAnsi" w:hAnsiTheme="minorHAnsi"/>
                <w:i/>
                <w:iCs/>
                <w:sz w:val="20"/>
                <w:szCs w:val="20"/>
              </w:rPr>
            </w:pPr>
          </w:p>
        </w:tc>
      </w:tr>
      <w:tr w:rsidR="00F671F4" w:rsidRPr="00883133" w14:paraId="06AC92AB" w14:textId="77777777" w:rsidTr="007924D7">
        <w:trPr>
          <w:cantSplit/>
          <w:trHeight w:val="288"/>
        </w:trPr>
        <w:tc>
          <w:tcPr>
            <w:tcW w:w="6661" w:type="dxa"/>
            <w:gridSpan w:val="2"/>
            <w:shd w:val="clear" w:color="auto" w:fill="F2F2F2"/>
            <w:vAlign w:val="center"/>
          </w:tcPr>
          <w:p w14:paraId="2D8BEFDF" w14:textId="77777777" w:rsidR="00FD234E" w:rsidRDefault="00FD234E" w:rsidP="00550B0C">
            <w:pPr>
              <w:jc w:val="both"/>
              <w:rPr>
                <w:rFonts w:asciiTheme="minorHAnsi" w:hAnsiTheme="minorHAnsi"/>
                <w:b/>
                <w:sz w:val="18"/>
                <w:szCs w:val="18"/>
              </w:rPr>
            </w:pPr>
            <w:r>
              <w:rPr>
                <w:rFonts w:asciiTheme="minorHAnsi" w:hAnsiTheme="minorHAnsi"/>
                <w:b/>
                <w:sz w:val="18"/>
                <w:szCs w:val="18"/>
              </w:rPr>
              <w:t>Do you anticipate an ROI—in real dollars or that you could re-purpose for tasks that you do not currently have resources to accomplish?  Please quantify this as much as you can.</w:t>
            </w:r>
          </w:p>
          <w:p w14:paraId="6C7E172D" w14:textId="77777777" w:rsidR="00FD234E" w:rsidRDefault="00FD234E" w:rsidP="00550B0C">
            <w:pPr>
              <w:jc w:val="both"/>
              <w:rPr>
                <w:rFonts w:asciiTheme="minorHAnsi" w:hAnsiTheme="minorHAnsi"/>
                <w:b/>
                <w:sz w:val="18"/>
                <w:szCs w:val="18"/>
              </w:rPr>
            </w:pPr>
          </w:p>
          <w:p w14:paraId="3C4BF908" w14:textId="77777777" w:rsidR="00550B0C" w:rsidRDefault="00550B0C" w:rsidP="00550B0C">
            <w:pPr>
              <w:jc w:val="both"/>
              <w:rPr>
                <w:rFonts w:asciiTheme="minorHAnsi" w:hAnsiTheme="minorHAnsi"/>
                <w:b/>
                <w:sz w:val="18"/>
                <w:szCs w:val="18"/>
              </w:rPr>
            </w:pPr>
            <w:r>
              <w:rPr>
                <w:rFonts w:asciiTheme="minorHAnsi" w:hAnsiTheme="minorHAnsi"/>
                <w:b/>
                <w:sz w:val="18"/>
                <w:szCs w:val="18"/>
              </w:rPr>
              <w:t>Document any</w:t>
            </w:r>
            <w:r w:rsidR="00E935B0">
              <w:rPr>
                <w:rFonts w:asciiTheme="minorHAnsi" w:hAnsiTheme="minorHAnsi"/>
                <w:b/>
                <w:sz w:val="18"/>
                <w:szCs w:val="18"/>
              </w:rPr>
              <w:t xml:space="preserve"> hard dollar</w:t>
            </w:r>
            <w:r>
              <w:rPr>
                <w:rFonts w:asciiTheme="minorHAnsi" w:hAnsiTheme="minorHAnsi"/>
                <w:b/>
                <w:sz w:val="18"/>
                <w:szCs w:val="18"/>
              </w:rPr>
              <w:t xml:space="preserve"> ROI </w:t>
            </w:r>
          </w:p>
          <w:p w14:paraId="499D8019" w14:textId="77777777" w:rsidR="00F671F4" w:rsidRDefault="00550B0C" w:rsidP="00D85612">
            <w:pPr>
              <w:jc w:val="both"/>
              <w:rPr>
                <w:rFonts w:asciiTheme="minorHAnsi" w:hAnsiTheme="minorHAnsi"/>
                <w:sz w:val="16"/>
                <w:szCs w:val="16"/>
              </w:rPr>
            </w:pPr>
            <w:r>
              <w:rPr>
                <w:rFonts w:asciiTheme="minorHAnsi" w:hAnsiTheme="minorHAnsi"/>
                <w:sz w:val="16"/>
                <w:szCs w:val="16"/>
              </w:rPr>
              <w:t>(</w:t>
            </w:r>
            <w:proofErr w:type="gramStart"/>
            <w:r>
              <w:rPr>
                <w:rFonts w:asciiTheme="minorHAnsi" w:hAnsiTheme="minorHAnsi"/>
                <w:sz w:val="16"/>
                <w:szCs w:val="16"/>
              </w:rPr>
              <w:t>e</w:t>
            </w:r>
            <w:proofErr w:type="gramEnd"/>
            <w:r>
              <w:rPr>
                <w:rFonts w:asciiTheme="minorHAnsi" w:hAnsiTheme="minorHAnsi"/>
                <w:sz w:val="16"/>
                <w:szCs w:val="16"/>
              </w:rPr>
              <w:t>.g</w:t>
            </w:r>
            <w:r w:rsidRPr="00E12034">
              <w:rPr>
                <w:rFonts w:asciiTheme="minorHAnsi" w:hAnsiTheme="minorHAnsi"/>
                <w:sz w:val="16"/>
                <w:szCs w:val="16"/>
              </w:rPr>
              <w:t xml:space="preserve">. </w:t>
            </w:r>
            <w:r>
              <w:rPr>
                <w:rFonts w:asciiTheme="minorHAnsi" w:hAnsiTheme="minorHAnsi"/>
                <w:sz w:val="16"/>
                <w:szCs w:val="16"/>
              </w:rPr>
              <w:t>supply costs, space reallocation, staff savings</w:t>
            </w:r>
            <w:r w:rsidR="003F3255">
              <w:rPr>
                <w:rFonts w:asciiTheme="minorHAnsi" w:hAnsiTheme="minorHAnsi"/>
                <w:sz w:val="16"/>
                <w:szCs w:val="16"/>
              </w:rPr>
              <w:t>, etc.</w:t>
            </w:r>
            <w:r w:rsidRPr="00E12034">
              <w:rPr>
                <w:rFonts w:asciiTheme="minorHAnsi" w:hAnsiTheme="minorHAnsi"/>
                <w:sz w:val="16"/>
                <w:szCs w:val="16"/>
              </w:rPr>
              <w:t>)</w:t>
            </w:r>
          </w:p>
          <w:p w14:paraId="3A4810E8" w14:textId="77777777" w:rsidR="003F70D8" w:rsidRDefault="003F70D8" w:rsidP="00D85612">
            <w:pPr>
              <w:jc w:val="both"/>
              <w:rPr>
                <w:rFonts w:asciiTheme="minorHAnsi" w:hAnsiTheme="minorHAnsi"/>
                <w:sz w:val="16"/>
                <w:szCs w:val="16"/>
              </w:rPr>
            </w:pPr>
          </w:p>
          <w:p w14:paraId="79BD553E" w14:textId="77777777" w:rsidR="003F70D8" w:rsidRPr="003F3255" w:rsidRDefault="003F70D8" w:rsidP="00D85612">
            <w:pPr>
              <w:jc w:val="both"/>
              <w:rPr>
                <w:rFonts w:asciiTheme="minorHAnsi" w:hAnsiTheme="minorHAnsi"/>
                <w:sz w:val="16"/>
                <w:szCs w:val="16"/>
              </w:rPr>
            </w:pPr>
            <w:r>
              <w:rPr>
                <w:rFonts w:asciiTheme="minorHAnsi" w:hAnsiTheme="minorHAnsi"/>
                <w:sz w:val="16"/>
                <w:szCs w:val="16"/>
              </w:rPr>
              <w:t>List non-quantifiable benefits that you expect to achieve</w:t>
            </w:r>
          </w:p>
        </w:tc>
        <w:tc>
          <w:tcPr>
            <w:tcW w:w="3514" w:type="dxa"/>
            <w:shd w:val="clear" w:color="auto" w:fill="F2F2F2"/>
            <w:vAlign w:val="center"/>
          </w:tcPr>
          <w:p w14:paraId="6F7C17DE" w14:textId="77777777" w:rsidR="00F671F4" w:rsidRPr="00883133" w:rsidRDefault="00F671F4" w:rsidP="00D85612">
            <w:pPr>
              <w:spacing w:before="40" w:after="40"/>
              <w:rPr>
                <w:rFonts w:asciiTheme="minorHAnsi" w:hAnsiTheme="minorHAnsi"/>
                <w:i/>
                <w:iCs/>
                <w:sz w:val="20"/>
                <w:szCs w:val="20"/>
              </w:rPr>
            </w:pPr>
          </w:p>
        </w:tc>
      </w:tr>
      <w:tr w:rsidR="006F748E" w:rsidRPr="00883133" w14:paraId="76EBF10F" w14:textId="77777777" w:rsidTr="007924D7">
        <w:trPr>
          <w:cantSplit/>
          <w:trHeight w:val="288"/>
        </w:trPr>
        <w:tc>
          <w:tcPr>
            <w:tcW w:w="6661" w:type="dxa"/>
            <w:gridSpan w:val="2"/>
            <w:shd w:val="clear" w:color="auto" w:fill="F2F2F2"/>
            <w:vAlign w:val="center"/>
          </w:tcPr>
          <w:p w14:paraId="258356B5" w14:textId="77777777" w:rsidR="006F748E" w:rsidRDefault="006F748E" w:rsidP="0008413B">
            <w:pPr>
              <w:jc w:val="both"/>
              <w:rPr>
                <w:rFonts w:asciiTheme="minorHAnsi" w:hAnsiTheme="minorHAnsi"/>
                <w:b/>
                <w:sz w:val="18"/>
                <w:szCs w:val="18"/>
              </w:rPr>
            </w:pPr>
            <w:r>
              <w:rPr>
                <w:rFonts w:asciiTheme="minorHAnsi" w:hAnsiTheme="minorHAnsi"/>
                <w:b/>
                <w:sz w:val="18"/>
                <w:szCs w:val="18"/>
              </w:rPr>
              <w:t>Describe any risk reduction.</w:t>
            </w:r>
          </w:p>
        </w:tc>
        <w:tc>
          <w:tcPr>
            <w:tcW w:w="3514" w:type="dxa"/>
            <w:shd w:val="clear" w:color="auto" w:fill="F2F2F2"/>
            <w:vAlign w:val="center"/>
          </w:tcPr>
          <w:p w14:paraId="3AA21427" w14:textId="77777777" w:rsidR="006F748E" w:rsidRPr="00883133" w:rsidRDefault="006F748E" w:rsidP="00D85612">
            <w:pPr>
              <w:spacing w:before="40" w:after="40"/>
              <w:rPr>
                <w:rFonts w:asciiTheme="minorHAnsi" w:hAnsiTheme="minorHAnsi"/>
                <w:i/>
                <w:iCs/>
                <w:sz w:val="20"/>
                <w:szCs w:val="20"/>
              </w:rPr>
            </w:pPr>
          </w:p>
        </w:tc>
      </w:tr>
      <w:tr w:rsidR="00F671F4" w:rsidRPr="00883133" w14:paraId="02F3EC43" w14:textId="77777777" w:rsidTr="007924D7">
        <w:trPr>
          <w:cantSplit/>
          <w:trHeight w:val="288"/>
        </w:trPr>
        <w:tc>
          <w:tcPr>
            <w:tcW w:w="6661" w:type="dxa"/>
            <w:gridSpan w:val="2"/>
            <w:shd w:val="clear" w:color="auto" w:fill="F2F2F2"/>
            <w:vAlign w:val="center"/>
          </w:tcPr>
          <w:p w14:paraId="548BC4EF" w14:textId="77777777" w:rsidR="00F671F4" w:rsidRPr="003F3255" w:rsidRDefault="00550B0C" w:rsidP="0008413B">
            <w:pPr>
              <w:jc w:val="both"/>
              <w:rPr>
                <w:rFonts w:asciiTheme="minorHAnsi" w:hAnsiTheme="minorHAnsi"/>
                <w:b/>
                <w:sz w:val="18"/>
                <w:szCs w:val="18"/>
              </w:rPr>
            </w:pPr>
            <w:r>
              <w:rPr>
                <w:rFonts w:asciiTheme="minorHAnsi" w:hAnsiTheme="minorHAnsi"/>
                <w:b/>
                <w:sz w:val="18"/>
                <w:szCs w:val="18"/>
              </w:rPr>
              <w:t>D</w:t>
            </w:r>
            <w:r w:rsidR="0008413B">
              <w:rPr>
                <w:rFonts w:asciiTheme="minorHAnsi" w:hAnsiTheme="minorHAnsi"/>
                <w:b/>
                <w:sz w:val="18"/>
                <w:szCs w:val="18"/>
              </w:rPr>
              <w:t>escribe any compliance</w:t>
            </w:r>
            <w:r w:rsidR="006F748E">
              <w:rPr>
                <w:rFonts w:asciiTheme="minorHAnsi" w:hAnsiTheme="minorHAnsi"/>
                <w:b/>
                <w:sz w:val="18"/>
                <w:szCs w:val="18"/>
              </w:rPr>
              <w:t xml:space="preserve"> or legal/regulatory</w:t>
            </w:r>
            <w:r w:rsidR="0008413B">
              <w:rPr>
                <w:rFonts w:asciiTheme="minorHAnsi" w:hAnsiTheme="minorHAnsi"/>
                <w:b/>
                <w:sz w:val="18"/>
                <w:szCs w:val="18"/>
              </w:rPr>
              <w:t xml:space="preserve"> issue resolution</w:t>
            </w:r>
            <w:r>
              <w:rPr>
                <w:rFonts w:asciiTheme="minorHAnsi" w:hAnsiTheme="minorHAnsi"/>
                <w:b/>
                <w:sz w:val="18"/>
                <w:szCs w:val="18"/>
              </w:rPr>
              <w:t>.</w:t>
            </w:r>
          </w:p>
        </w:tc>
        <w:tc>
          <w:tcPr>
            <w:tcW w:w="3514" w:type="dxa"/>
            <w:shd w:val="clear" w:color="auto" w:fill="F2F2F2"/>
            <w:vAlign w:val="center"/>
          </w:tcPr>
          <w:p w14:paraId="110EE1AA" w14:textId="77777777" w:rsidR="00F671F4" w:rsidRPr="00883133" w:rsidRDefault="00F671F4" w:rsidP="00D85612">
            <w:pPr>
              <w:spacing w:before="40" w:after="40"/>
              <w:rPr>
                <w:rFonts w:asciiTheme="minorHAnsi" w:hAnsiTheme="minorHAnsi"/>
                <w:i/>
                <w:iCs/>
                <w:sz w:val="20"/>
                <w:szCs w:val="20"/>
              </w:rPr>
            </w:pPr>
          </w:p>
        </w:tc>
      </w:tr>
      <w:tr w:rsidR="00E935B0" w:rsidRPr="00883133" w14:paraId="689DDCF1" w14:textId="77777777" w:rsidTr="007924D7">
        <w:trPr>
          <w:cantSplit/>
          <w:trHeight w:val="288"/>
        </w:trPr>
        <w:tc>
          <w:tcPr>
            <w:tcW w:w="6661" w:type="dxa"/>
            <w:gridSpan w:val="2"/>
            <w:shd w:val="clear" w:color="auto" w:fill="F2F2F2"/>
            <w:vAlign w:val="center"/>
          </w:tcPr>
          <w:p w14:paraId="62BB6DFA" w14:textId="77777777" w:rsidR="00E935B0" w:rsidRDefault="00E935B0" w:rsidP="00550B0C">
            <w:pPr>
              <w:jc w:val="both"/>
              <w:rPr>
                <w:rFonts w:asciiTheme="minorHAnsi" w:hAnsiTheme="minorHAnsi"/>
                <w:b/>
                <w:sz w:val="18"/>
                <w:szCs w:val="18"/>
              </w:rPr>
            </w:pPr>
            <w:r>
              <w:rPr>
                <w:rFonts w:asciiTheme="minorHAnsi" w:hAnsiTheme="minorHAnsi"/>
                <w:b/>
                <w:sz w:val="18"/>
                <w:szCs w:val="18"/>
              </w:rPr>
              <w:t>Describe any customer service improvements</w:t>
            </w:r>
            <w:r w:rsidR="006F748E">
              <w:rPr>
                <w:rFonts w:asciiTheme="minorHAnsi" w:hAnsiTheme="minorHAnsi"/>
                <w:b/>
                <w:sz w:val="18"/>
                <w:szCs w:val="18"/>
              </w:rPr>
              <w:t>.</w:t>
            </w:r>
          </w:p>
          <w:p w14:paraId="4B76ED08" w14:textId="77777777" w:rsidR="00E935B0" w:rsidRDefault="00E935B0" w:rsidP="00550B0C">
            <w:pPr>
              <w:jc w:val="both"/>
              <w:rPr>
                <w:rFonts w:asciiTheme="minorHAnsi" w:hAnsiTheme="minorHAnsi"/>
                <w:b/>
                <w:sz w:val="18"/>
                <w:szCs w:val="18"/>
              </w:rPr>
            </w:pPr>
            <w:r w:rsidRPr="00E935B0">
              <w:rPr>
                <w:rFonts w:asciiTheme="minorHAnsi" w:hAnsiTheme="minorHAnsi"/>
                <w:sz w:val="16"/>
                <w:szCs w:val="16"/>
              </w:rPr>
              <w:t>(</w:t>
            </w:r>
            <w:proofErr w:type="gramStart"/>
            <w:r w:rsidRPr="00E935B0">
              <w:rPr>
                <w:rFonts w:asciiTheme="minorHAnsi" w:hAnsiTheme="minorHAnsi"/>
                <w:sz w:val="16"/>
                <w:szCs w:val="16"/>
              </w:rPr>
              <w:t>e</w:t>
            </w:r>
            <w:proofErr w:type="gramEnd"/>
            <w:r w:rsidRPr="00E935B0">
              <w:rPr>
                <w:rFonts w:asciiTheme="minorHAnsi" w:hAnsiTheme="minorHAnsi"/>
                <w:sz w:val="16"/>
                <w:szCs w:val="16"/>
              </w:rPr>
              <w:t>.g. response time on document receipt,</w:t>
            </w:r>
            <w:r w:rsidR="003F3255" w:rsidRPr="003F3255">
              <w:rPr>
                <w:rFonts w:asciiTheme="minorHAnsi" w:hAnsiTheme="minorHAnsi"/>
                <w:sz w:val="16"/>
                <w:szCs w:val="16"/>
              </w:rPr>
              <w:t xml:space="preserve"> customer service time savings,</w:t>
            </w:r>
            <w:r w:rsidR="003F3255">
              <w:rPr>
                <w:rFonts w:asciiTheme="minorHAnsi" w:hAnsiTheme="minorHAnsi"/>
                <w:sz w:val="16"/>
                <w:szCs w:val="16"/>
              </w:rPr>
              <w:t xml:space="preserve"> etc.)</w:t>
            </w:r>
          </w:p>
        </w:tc>
        <w:tc>
          <w:tcPr>
            <w:tcW w:w="3514" w:type="dxa"/>
            <w:shd w:val="clear" w:color="auto" w:fill="F2F2F2"/>
            <w:vAlign w:val="center"/>
          </w:tcPr>
          <w:p w14:paraId="2C703B40" w14:textId="77777777" w:rsidR="00E935B0" w:rsidRPr="00883133" w:rsidRDefault="00E935B0" w:rsidP="00D85612">
            <w:pPr>
              <w:spacing w:before="40" w:after="40"/>
              <w:rPr>
                <w:rFonts w:asciiTheme="minorHAnsi" w:hAnsiTheme="minorHAnsi"/>
                <w:i/>
                <w:iCs/>
                <w:sz w:val="20"/>
                <w:szCs w:val="20"/>
              </w:rPr>
            </w:pPr>
          </w:p>
        </w:tc>
      </w:tr>
      <w:tr w:rsidR="00F671F4" w:rsidRPr="00F671F4" w14:paraId="14D61A87" w14:textId="77777777" w:rsidTr="00D85612">
        <w:trPr>
          <w:trHeight w:val="341"/>
        </w:trPr>
        <w:tc>
          <w:tcPr>
            <w:tcW w:w="10175" w:type="dxa"/>
            <w:gridSpan w:val="3"/>
            <w:tcBorders>
              <w:bottom w:val="single" w:sz="4" w:space="0" w:color="auto"/>
            </w:tcBorders>
          </w:tcPr>
          <w:p w14:paraId="0B31E976" w14:textId="77777777" w:rsidR="00324080" w:rsidRPr="001F4CEA" w:rsidRDefault="00F671F4" w:rsidP="00F671F4">
            <w:pPr>
              <w:rPr>
                <w:rFonts w:asciiTheme="minorHAnsi" w:hAnsiTheme="minorHAnsi"/>
                <w:b/>
                <w:sz w:val="18"/>
                <w:szCs w:val="18"/>
              </w:rPr>
            </w:pPr>
            <w:r w:rsidRPr="00F671F4">
              <w:rPr>
                <w:rFonts w:asciiTheme="minorHAnsi" w:hAnsiTheme="minorHAnsi"/>
                <w:b/>
                <w:sz w:val="18"/>
                <w:szCs w:val="18"/>
              </w:rPr>
              <w:t xml:space="preserve">Other </w:t>
            </w:r>
            <w:r w:rsidR="007968E3">
              <w:rPr>
                <w:rFonts w:asciiTheme="minorHAnsi" w:hAnsiTheme="minorHAnsi"/>
                <w:b/>
                <w:sz w:val="18"/>
                <w:szCs w:val="18"/>
              </w:rPr>
              <w:t>Benefit/ROI</w:t>
            </w:r>
            <w:r w:rsidRPr="00F671F4">
              <w:rPr>
                <w:rFonts w:asciiTheme="minorHAnsi" w:hAnsiTheme="minorHAnsi"/>
                <w:b/>
                <w:sz w:val="18"/>
                <w:szCs w:val="18"/>
              </w:rPr>
              <w:t xml:space="preserve"> Considerations: </w:t>
            </w:r>
          </w:p>
        </w:tc>
      </w:tr>
      <w:tr w:rsidR="00D85612" w:rsidRPr="00F671F4" w14:paraId="2E5E2CFB" w14:textId="77777777" w:rsidTr="00D85612">
        <w:trPr>
          <w:trHeight w:val="341"/>
        </w:trPr>
        <w:tc>
          <w:tcPr>
            <w:tcW w:w="101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46B88" w14:textId="77777777" w:rsidR="00D85612" w:rsidRPr="00D85612" w:rsidRDefault="006F748E" w:rsidP="00D85612">
            <w:pPr>
              <w:rPr>
                <w:rFonts w:asciiTheme="minorHAnsi" w:hAnsiTheme="minorHAnsi"/>
                <w:b/>
                <w:sz w:val="18"/>
                <w:szCs w:val="18"/>
              </w:rPr>
            </w:pPr>
            <w:r>
              <w:rPr>
                <w:rFonts w:asciiTheme="minorHAnsi" w:hAnsiTheme="minorHAnsi"/>
                <w:b/>
                <w:iCs/>
                <w:color w:val="17365D" w:themeColor="text2" w:themeShade="BF"/>
                <w:szCs w:val="20"/>
              </w:rPr>
              <w:t>6</w:t>
            </w:r>
            <w:r w:rsidR="00FD234E">
              <w:rPr>
                <w:rFonts w:asciiTheme="minorHAnsi" w:hAnsiTheme="minorHAnsi"/>
                <w:b/>
                <w:iCs/>
                <w:color w:val="17365D" w:themeColor="text2" w:themeShade="BF"/>
                <w:szCs w:val="20"/>
              </w:rPr>
              <w:t>.  Other important information?</w:t>
            </w:r>
          </w:p>
        </w:tc>
      </w:tr>
      <w:tr w:rsidR="00D85612" w:rsidRPr="00883133" w14:paraId="7F3EB369" w14:textId="77777777" w:rsidTr="007924D7">
        <w:trPr>
          <w:cantSplit/>
          <w:trHeight w:val="288"/>
        </w:trPr>
        <w:tc>
          <w:tcPr>
            <w:tcW w:w="5221" w:type="dxa"/>
            <w:shd w:val="clear" w:color="auto" w:fill="F2F2F2"/>
            <w:vAlign w:val="center"/>
          </w:tcPr>
          <w:p w14:paraId="6DF0544D" w14:textId="77777777" w:rsidR="00D85612" w:rsidRPr="00D85612" w:rsidRDefault="00D85612" w:rsidP="00E935B0">
            <w:pPr>
              <w:pStyle w:val="ListParagraph"/>
              <w:jc w:val="both"/>
              <w:rPr>
                <w:rFonts w:asciiTheme="minorHAnsi" w:hAnsiTheme="minorHAnsi"/>
                <w:sz w:val="18"/>
                <w:szCs w:val="18"/>
              </w:rPr>
            </w:pPr>
          </w:p>
        </w:tc>
        <w:tc>
          <w:tcPr>
            <w:tcW w:w="4954" w:type="dxa"/>
            <w:gridSpan w:val="2"/>
            <w:shd w:val="clear" w:color="auto" w:fill="F2F2F2"/>
            <w:vAlign w:val="center"/>
          </w:tcPr>
          <w:p w14:paraId="37DEF3E0" w14:textId="77777777" w:rsidR="00D85612" w:rsidRPr="00883133" w:rsidRDefault="00D85612" w:rsidP="00D85612">
            <w:pPr>
              <w:spacing w:before="40" w:after="40"/>
              <w:rPr>
                <w:rFonts w:asciiTheme="minorHAnsi" w:hAnsiTheme="minorHAnsi"/>
                <w:i/>
                <w:iCs/>
                <w:sz w:val="20"/>
                <w:szCs w:val="20"/>
              </w:rPr>
            </w:pPr>
          </w:p>
        </w:tc>
      </w:tr>
      <w:tr w:rsidR="00D85612" w:rsidRPr="00883133" w14:paraId="79C171A8" w14:textId="77777777" w:rsidTr="007924D7">
        <w:trPr>
          <w:cantSplit/>
          <w:trHeight w:val="288"/>
        </w:trPr>
        <w:tc>
          <w:tcPr>
            <w:tcW w:w="5221" w:type="dxa"/>
            <w:shd w:val="clear" w:color="auto" w:fill="F2F2F2"/>
            <w:vAlign w:val="center"/>
          </w:tcPr>
          <w:p w14:paraId="2375B796" w14:textId="77777777" w:rsidR="00D85612" w:rsidRPr="00D85612" w:rsidRDefault="00D85612" w:rsidP="00E935B0">
            <w:pPr>
              <w:pStyle w:val="ListParagraph"/>
              <w:jc w:val="both"/>
              <w:rPr>
                <w:rFonts w:asciiTheme="minorHAnsi" w:hAnsiTheme="minorHAnsi"/>
                <w:sz w:val="18"/>
                <w:szCs w:val="18"/>
              </w:rPr>
            </w:pPr>
          </w:p>
        </w:tc>
        <w:tc>
          <w:tcPr>
            <w:tcW w:w="4954" w:type="dxa"/>
            <w:gridSpan w:val="2"/>
            <w:shd w:val="clear" w:color="auto" w:fill="F2F2F2"/>
            <w:vAlign w:val="center"/>
          </w:tcPr>
          <w:p w14:paraId="7610B374" w14:textId="77777777" w:rsidR="00D85612" w:rsidRPr="00883133" w:rsidRDefault="00D85612" w:rsidP="00D85612">
            <w:pPr>
              <w:spacing w:before="40" w:after="40"/>
              <w:rPr>
                <w:rFonts w:asciiTheme="minorHAnsi" w:hAnsiTheme="minorHAnsi"/>
                <w:i/>
                <w:iCs/>
                <w:sz w:val="20"/>
                <w:szCs w:val="20"/>
              </w:rPr>
            </w:pPr>
          </w:p>
        </w:tc>
      </w:tr>
    </w:tbl>
    <w:p w14:paraId="0D323870" w14:textId="77777777" w:rsidR="00F671F4" w:rsidRDefault="00F671F4">
      <w:pPr>
        <w:rPr>
          <w:rFonts w:asciiTheme="minorHAnsi" w:hAnsiTheme="minorHAnsi"/>
          <w:sz w:val="20"/>
          <w:szCs w:val="20"/>
        </w:rPr>
      </w:pPr>
    </w:p>
    <w:p w14:paraId="5AABE4A5" w14:textId="77777777" w:rsidR="00F671F4" w:rsidRDefault="00F671F4" w:rsidP="00F671F4">
      <w:pPr>
        <w:pStyle w:val="Heading2"/>
        <w:rPr>
          <w:rFonts w:asciiTheme="minorHAnsi" w:hAnsiTheme="minorHAnsi" w:cstheme="minorHAnsi"/>
          <w:sz w:val="19"/>
          <w:szCs w:val="19"/>
          <w:u w:val="single"/>
        </w:rPr>
      </w:pPr>
    </w:p>
    <w:p w14:paraId="0F6F847B" w14:textId="77777777" w:rsidR="00F671F4" w:rsidRPr="00F671F4" w:rsidRDefault="00F671F4" w:rsidP="00F671F4">
      <w:pPr>
        <w:rPr>
          <w:rFonts w:asciiTheme="minorHAnsi" w:hAnsiTheme="minorHAnsi" w:cstheme="minorHAnsi"/>
          <w:sz w:val="19"/>
          <w:szCs w:val="19"/>
        </w:rPr>
      </w:pPr>
    </w:p>
    <w:sectPr w:rsidR="00F671F4" w:rsidRPr="00F671F4" w:rsidSect="007B0A1D">
      <w:type w:val="continuous"/>
      <w:pgSz w:w="12240" w:h="15840"/>
      <w:pgMar w:top="792" w:right="1080" w:bottom="792" w:left="108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A25F0" w14:textId="77777777" w:rsidR="000F0158" w:rsidRDefault="000F0158">
      <w:r>
        <w:separator/>
      </w:r>
    </w:p>
  </w:endnote>
  <w:endnote w:type="continuationSeparator" w:id="0">
    <w:p w14:paraId="622F95C6" w14:textId="77777777" w:rsidR="000F0158" w:rsidRDefault="000F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785CA" w14:textId="77777777" w:rsidR="000F0158" w:rsidRPr="00883133" w:rsidRDefault="000F0158" w:rsidP="00B44470">
    <w:pPr>
      <w:pStyle w:val="Header"/>
      <w:rPr>
        <w:iCs/>
      </w:rPr>
    </w:pPr>
    <w:r>
      <w:t>Version: 200 – 11/28/2012</w:t>
    </w:r>
    <w:r w:rsidRPr="00883133">
      <w:tab/>
    </w:r>
    <w:r w:rsidRPr="00883133">
      <w:tab/>
      <w:t xml:space="preserve">Page </w:t>
    </w:r>
    <w:r>
      <w:fldChar w:fldCharType="begin"/>
    </w:r>
    <w:r>
      <w:instrText xml:space="preserve"> PAGE </w:instrText>
    </w:r>
    <w:r>
      <w:fldChar w:fldCharType="separate"/>
    </w:r>
    <w:r w:rsidR="009975D7">
      <w:rPr>
        <w:noProof/>
      </w:rPr>
      <w:t>1</w:t>
    </w:r>
    <w:r>
      <w:rPr>
        <w:noProof/>
      </w:rPr>
      <w:fldChar w:fldCharType="end"/>
    </w:r>
    <w:r w:rsidRPr="00883133">
      <w:t xml:space="preserve"> of </w:t>
    </w:r>
    <w:r w:rsidR="009975D7">
      <w:fldChar w:fldCharType="begin"/>
    </w:r>
    <w:r w:rsidR="009975D7">
      <w:instrText xml:space="preserve"> NUMPAGES </w:instrText>
    </w:r>
    <w:r w:rsidR="009975D7">
      <w:fldChar w:fldCharType="separate"/>
    </w:r>
    <w:r w:rsidR="009975D7">
      <w:rPr>
        <w:noProof/>
      </w:rPr>
      <w:t>3</w:t>
    </w:r>
    <w:r w:rsidR="009975D7">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C1D08" w14:textId="77777777" w:rsidR="000F0158" w:rsidRDefault="000F0158">
      <w:r>
        <w:separator/>
      </w:r>
    </w:p>
  </w:footnote>
  <w:footnote w:type="continuationSeparator" w:id="0">
    <w:p w14:paraId="14ABB74F" w14:textId="77777777" w:rsidR="000F0158" w:rsidRDefault="000F01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1692"/>
      <w:gridCol w:w="2736"/>
    </w:tblGrid>
    <w:tr w:rsidR="000F0158" w14:paraId="60563995" w14:textId="77777777" w:rsidTr="002F7C41">
      <w:trPr>
        <w:trHeight w:val="810"/>
      </w:trPr>
      <w:tc>
        <w:tcPr>
          <w:tcW w:w="5868" w:type="dxa"/>
        </w:tcPr>
        <w:p w14:paraId="2D69DD39" w14:textId="77777777" w:rsidR="000F0158" w:rsidRDefault="000F0158" w:rsidP="00613E74">
          <w:pPr>
            <w:pStyle w:val="Title"/>
            <w:pBdr>
              <w:top w:val="none" w:sz="0" w:space="0" w:color="auto"/>
            </w:pBdr>
            <w:spacing w:before="0" w:after="0"/>
            <w:rPr>
              <w:b/>
              <w:noProof/>
              <w:sz w:val="36"/>
            </w:rPr>
          </w:pPr>
          <w:r>
            <w:rPr>
              <w:b/>
              <w:noProof/>
              <w:sz w:val="36"/>
            </w:rPr>
            <w:t xml:space="preserve">Enterprise Content Management         </w:t>
          </w:r>
        </w:p>
        <w:p w14:paraId="515893C5" w14:textId="77777777" w:rsidR="000F0158" w:rsidRPr="00E05116" w:rsidRDefault="000F0158" w:rsidP="00B44470">
          <w:pPr>
            <w:pStyle w:val="Header"/>
          </w:pPr>
          <w:r>
            <w:t>Readiness Audit for an OnBase Implementation</w:t>
          </w:r>
        </w:p>
      </w:tc>
      <w:tc>
        <w:tcPr>
          <w:tcW w:w="1692" w:type="dxa"/>
          <w:vAlign w:val="bottom"/>
        </w:tcPr>
        <w:p w14:paraId="4E29D205" w14:textId="77777777" w:rsidR="000F0158" w:rsidRDefault="000F0158" w:rsidP="00B44470">
          <w:pPr>
            <w:pStyle w:val="Header"/>
          </w:pPr>
        </w:p>
      </w:tc>
      <w:tc>
        <w:tcPr>
          <w:tcW w:w="2736" w:type="dxa"/>
          <w:vAlign w:val="center"/>
        </w:tcPr>
        <w:p w14:paraId="356AE169" w14:textId="77777777" w:rsidR="000F0158" w:rsidRDefault="000F0158" w:rsidP="00B44470">
          <w:pPr>
            <w:pStyle w:val="Header"/>
            <w:rPr>
              <w:szCs w:val="22"/>
            </w:rPr>
          </w:pPr>
          <w:r w:rsidRPr="00613E74">
            <w:rPr>
              <w:noProof/>
            </w:rPr>
            <w:drawing>
              <wp:inline distT="0" distB="0" distL="0" distR="0" wp14:anchorId="281F7CE2" wp14:editId="5B06AA77">
                <wp:extent cx="1590675" cy="419100"/>
                <wp:effectExtent l="0" t="0" r="9525" b="0"/>
                <wp:docPr id="1" name="Picture 1" descr="UTS_horz_highr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S_horz_highres2"/>
                        <pic:cNvPicPr>
                          <a:picLocks noChangeAspect="1" noChangeArrowheads="1"/>
                        </pic:cNvPicPr>
                      </pic:nvPicPr>
                      <pic:blipFill>
                        <a:blip r:embed="rId1"/>
                        <a:srcRect r="49819" b="-11628"/>
                        <a:stretch>
                          <a:fillRect/>
                        </a:stretch>
                      </pic:blipFill>
                      <pic:spPr bwMode="auto">
                        <a:xfrm>
                          <a:off x="0" y="0"/>
                          <a:ext cx="1590675" cy="419100"/>
                        </a:xfrm>
                        <a:prstGeom prst="rect">
                          <a:avLst/>
                        </a:prstGeom>
                        <a:noFill/>
                        <a:ln w="9525">
                          <a:noFill/>
                          <a:miter lim="800000"/>
                          <a:headEnd/>
                          <a:tailEnd/>
                        </a:ln>
                      </pic:spPr>
                    </pic:pic>
                  </a:graphicData>
                </a:graphic>
              </wp:inline>
            </w:drawing>
          </w:r>
        </w:p>
      </w:tc>
    </w:tr>
  </w:tbl>
  <w:p w14:paraId="66EBEB0F" w14:textId="77777777" w:rsidR="000F0158" w:rsidRPr="00DC6555" w:rsidRDefault="000F0158" w:rsidP="00B85F5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E24"/>
    <w:multiLevelType w:val="hybridMultilevel"/>
    <w:tmpl w:val="8954EAF2"/>
    <w:lvl w:ilvl="0" w:tplc="3BE637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01CDD"/>
    <w:multiLevelType w:val="hybridMultilevel"/>
    <w:tmpl w:val="F6DAA9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A4498"/>
    <w:multiLevelType w:val="hybridMultilevel"/>
    <w:tmpl w:val="9E14E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7791D"/>
    <w:multiLevelType w:val="hybridMultilevel"/>
    <w:tmpl w:val="AD1A2BD6"/>
    <w:lvl w:ilvl="0" w:tplc="C576B89C">
      <w:start w:val="4"/>
      <w:numFmt w:val="bullet"/>
      <w:lvlText w:val="-"/>
      <w:lvlJc w:val="left"/>
      <w:pPr>
        <w:ind w:left="4680" w:hanging="360"/>
      </w:pPr>
      <w:rPr>
        <w:rFonts w:ascii="Calibri" w:eastAsia="Times New Roman"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nsid w:val="1BD160AD"/>
    <w:multiLevelType w:val="hybridMultilevel"/>
    <w:tmpl w:val="397CD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75FD5"/>
    <w:multiLevelType w:val="hybridMultilevel"/>
    <w:tmpl w:val="8954EAF2"/>
    <w:lvl w:ilvl="0" w:tplc="3BE637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DF5805"/>
    <w:multiLevelType w:val="hybridMultilevel"/>
    <w:tmpl w:val="7CF2EA5C"/>
    <w:lvl w:ilvl="0" w:tplc="06B6D896">
      <w:start w:val="4"/>
      <w:numFmt w:val="bullet"/>
      <w:lvlText w:val="-"/>
      <w:lvlJc w:val="left"/>
      <w:pPr>
        <w:ind w:left="4680" w:hanging="360"/>
      </w:pPr>
      <w:rPr>
        <w:rFonts w:ascii="Calibri" w:eastAsia="Times New Roman" w:hAnsi="Calibri" w:cs="Calibri"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nsid w:val="3834533E"/>
    <w:multiLevelType w:val="hybridMultilevel"/>
    <w:tmpl w:val="87FC6F70"/>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2B6599"/>
    <w:multiLevelType w:val="hybridMultilevel"/>
    <w:tmpl w:val="0778F694"/>
    <w:lvl w:ilvl="0" w:tplc="8D5EF7B2">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6A7250"/>
    <w:multiLevelType w:val="hybridMultilevel"/>
    <w:tmpl w:val="F7448958"/>
    <w:lvl w:ilvl="0" w:tplc="9326AA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4"/>
  </w:num>
  <w:num w:numId="4">
    <w:abstractNumId w:val="6"/>
  </w:num>
  <w:num w:numId="5">
    <w:abstractNumId w:val="3"/>
  </w:num>
  <w:num w:numId="6">
    <w:abstractNumId w:val="0"/>
  </w:num>
  <w:num w:numId="7">
    <w:abstractNumId w:val="5"/>
  </w:num>
  <w:num w:numId="8">
    <w:abstractNumId w:val="9"/>
  </w:num>
  <w:num w:numId="9">
    <w:abstractNumId w:val="1"/>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F1"/>
    <w:rsid w:val="000020D5"/>
    <w:rsid w:val="00024232"/>
    <w:rsid w:val="000329A8"/>
    <w:rsid w:val="00032B94"/>
    <w:rsid w:val="00035562"/>
    <w:rsid w:val="000373AE"/>
    <w:rsid w:val="00046BD1"/>
    <w:rsid w:val="00050A3C"/>
    <w:rsid w:val="00052826"/>
    <w:rsid w:val="00057495"/>
    <w:rsid w:val="00063C79"/>
    <w:rsid w:val="00067A92"/>
    <w:rsid w:val="00067D05"/>
    <w:rsid w:val="000779DD"/>
    <w:rsid w:val="0008413B"/>
    <w:rsid w:val="00086D7E"/>
    <w:rsid w:val="0009623C"/>
    <w:rsid w:val="000A123B"/>
    <w:rsid w:val="000B0A04"/>
    <w:rsid w:val="000C76E0"/>
    <w:rsid w:val="000D18EA"/>
    <w:rsid w:val="000E5F2F"/>
    <w:rsid w:val="000F0158"/>
    <w:rsid w:val="00104BB6"/>
    <w:rsid w:val="00105F37"/>
    <w:rsid w:val="0011742B"/>
    <w:rsid w:val="001224DB"/>
    <w:rsid w:val="001301F9"/>
    <w:rsid w:val="00130348"/>
    <w:rsid w:val="00132C5C"/>
    <w:rsid w:val="001376F9"/>
    <w:rsid w:val="00160BD0"/>
    <w:rsid w:val="00163607"/>
    <w:rsid w:val="00164175"/>
    <w:rsid w:val="001648DA"/>
    <w:rsid w:val="00180708"/>
    <w:rsid w:val="00185ADC"/>
    <w:rsid w:val="001954C1"/>
    <w:rsid w:val="00195644"/>
    <w:rsid w:val="001D5455"/>
    <w:rsid w:val="001F4CEA"/>
    <w:rsid w:val="00201C8C"/>
    <w:rsid w:val="002116F3"/>
    <w:rsid w:val="00213C29"/>
    <w:rsid w:val="002267C0"/>
    <w:rsid w:val="00240663"/>
    <w:rsid w:val="002436EA"/>
    <w:rsid w:val="00244215"/>
    <w:rsid w:val="002915F2"/>
    <w:rsid w:val="002A1820"/>
    <w:rsid w:val="002A1826"/>
    <w:rsid w:val="002A287E"/>
    <w:rsid w:val="002A6CC2"/>
    <w:rsid w:val="002B595A"/>
    <w:rsid w:val="002C1086"/>
    <w:rsid w:val="002C7F67"/>
    <w:rsid w:val="002D13B3"/>
    <w:rsid w:val="002E38FE"/>
    <w:rsid w:val="002F7C41"/>
    <w:rsid w:val="00303966"/>
    <w:rsid w:val="00306FC9"/>
    <w:rsid w:val="00324080"/>
    <w:rsid w:val="00324644"/>
    <w:rsid w:val="00333E70"/>
    <w:rsid w:val="0034786A"/>
    <w:rsid w:val="003532E4"/>
    <w:rsid w:val="003544CB"/>
    <w:rsid w:val="00356686"/>
    <w:rsid w:val="00363597"/>
    <w:rsid w:val="003676ED"/>
    <w:rsid w:val="0037293D"/>
    <w:rsid w:val="00375033"/>
    <w:rsid w:val="003836D0"/>
    <w:rsid w:val="00387C04"/>
    <w:rsid w:val="00387CBF"/>
    <w:rsid w:val="003934FC"/>
    <w:rsid w:val="00393C4D"/>
    <w:rsid w:val="0039641F"/>
    <w:rsid w:val="003B1F56"/>
    <w:rsid w:val="003B2105"/>
    <w:rsid w:val="003C27A2"/>
    <w:rsid w:val="003C48A7"/>
    <w:rsid w:val="003F3255"/>
    <w:rsid w:val="003F3557"/>
    <w:rsid w:val="003F70D8"/>
    <w:rsid w:val="00400177"/>
    <w:rsid w:val="00402CCA"/>
    <w:rsid w:val="00405B9D"/>
    <w:rsid w:val="00405CDE"/>
    <w:rsid w:val="004075DB"/>
    <w:rsid w:val="00413521"/>
    <w:rsid w:val="00424C8B"/>
    <w:rsid w:val="0043612E"/>
    <w:rsid w:val="00441FFF"/>
    <w:rsid w:val="00472938"/>
    <w:rsid w:val="0047606F"/>
    <w:rsid w:val="004A63C2"/>
    <w:rsid w:val="004A7084"/>
    <w:rsid w:val="004B1D74"/>
    <w:rsid w:val="004C55C1"/>
    <w:rsid w:val="004E3658"/>
    <w:rsid w:val="004F0D1A"/>
    <w:rsid w:val="004F1DE2"/>
    <w:rsid w:val="00526D7E"/>
    <w:rsid w:val="00527B2C"/>
    <w:rsid w:val="0053138B"/>
    <w:rsid w:val="00535D39"/>
    <w:rsid w:val="00542864"/>
    <w:rsid w:val="00543C0F"/>
    <w:rsid w:val="00550B0C"/>
    <w:rsid w:val="00553CF8"/>
    <w:rsid w:val="005639CF"/>
    <w:rsid w:val="0058143A"/>
    <w:rsid w:val="005907FA"/>
    <w:rsid w:val="0059241A"/>
    <w:rsid w:val="005A3CA4"/>
    <w:rsid w:val="005E44C1"/>
    <w:rsid w:val="005E6753"/>
    <w:rsid w:val="005F4ABF"/>
    <w:rsid w:val="005F67F1"/>
    <w:rsid w:val="00604957"/>
    <w:rsid w:val="00604A6C"/>
    <w:rsid w:val="00612384"/>
    <w:rsid w:val="00613E74"/>
    <w:rsid w:val="0064578E"/>
    <w:rsid w:val="00662C09"/>
    <w:rsid w:val="00665180"/>
    <w:rsid w:val="00674CE7"/>
    <w:rsid w:val="0068075F"/>
    <w:rsid w:val="00681F4C"/>
    <w:rsid w:val="00694B38"/>
    <w:rsid w:val="006A0D45"/>
    <w:rsid w:val="006A2BF4"/>
    <w:rsid w:val="006B30BB"/>
    <w:rsid w:val="006C113D"/>
    <w:rsid w:val="006C603E"/>
    <w:rsid w:val="006D18EC"/>
    <w:rsid w:val="006D4007"/>
    <w:rsid w:val="006E072E"/>
    <w:rsid w:val="006F07AE"/>
    <w:rsid w:val="006F748E"/>
    <w:rsid w:val="00702642"/>
    <w:rsid w:val="00702A0C"/>
    <w:rsid w:val="00710B01"/>
    <w:rsid w:val="00760762"/>
    <w:rsid w:val="007609C9"/>
    <w:rsid w:val="00766372"/>
    <w:rsid w:val="00776FBF"/>
    <w:rsid w:val="00780A80"/>
    <w:rsid w:val="0078154F"/>
    <w:rsid w:val="007924D7"/>
    <w:rsid w:val="007931A6"/>
    <w:rsid w:val="00795AD7"/>
    <w:rsid w:val="007968E3"/>
    <w:rsid w:val="00796E8B"/>
    <w:rsid w:val="007A2AE4"/>
    <w:rsid w:val="007B0A1D"/>
    <w:rsid w:val="007B37F2"/>
    <w:rsid w:val="007B3981"/>
    <w:rsid w:val="007B6093"/>
    <w:rsid w:val="007C3E0A"/>
    <w:rsid w:val="007D10F5"/>
    <w:rsid w:val="007E105B"/>
    <w:rsid w:val="007F69DA"/>
    <w:rsid w:val="00806F54"/>
    <w:rsid w:val="00833499"/>
    <w:rsid w:val="00870964"/>
    <w:rsid w:val="00883133"/>
    <w:rsid w:val="00884B79"/>
    <w:rsid w:val="008A1030"/>
    <w:rsid w:val="008A6416"/>
    <w:rsid w:val="008B0DBE"/>
    <w:rsid w:val="008B6909"/>
    <w:rsid w:val="008C3DCD"/>
    <w:rsid w:val="008C6658"/>
    <w:rsid w:val="008D11EF"/>
    <w:rsid w:val="008F1E86"/>
    <w:rsid w:val="0091118B"/>
    <w:rsid w:val="00911C8B"/>
    <w:rsid w:val="00931855"/>
    <w:rsid w:val="009340AE"/>
    <w:rsid w:val="00971F19"/>
    <w:rsid w:val="00980D82"/>
    <w:rsid w:val="00982612"/>
    <w:rsid w:val="00992845"/>
    <w:rsid w:val="00993694"/>
    <w:rsid w:val="00993FA2"/>
    <w:rsid w:val="00994604"/>
    <w:rsid w:val="009975D7"/>
    <w:rsid w:val="009B0498"/>
    <w:rsid w:val="009B4BF8"/>
    <w:rsid w:val="009E0F5D"/>
    <w:rsid w:val="009F1B34"/>
    <w:rsid w:val="00A154B3"/>
    <w:rsid w:val="00A21DEE"/>
    <w:rsid w:val="00A2281F"/>
    <w:rsid w:val="00A43ECD"/>
    <w:rsid w:val="00A4653D"/>
    <w:rsid w:val="00A67214"/>
    <w:rsid w:val="00A6766B"/>
    <w:rsid w:val="00A71456"/>
    <w:rsid w:val="00A762A1"/>
    <w:rsid w:val="00A8736E"/>
    <w:rsid w:val="00A93811"/>
    <w:rsid w:val="00A9733D"/>
    <w:rsid w:val="00AB6AB1"/>
    <w:rsid w:val="00AB723E"/>
    <w:rsid w:val="00AC4352"/>
    <w:rsid w:val="00AC7B3B"/>
    <w:rsid w:val="00AD3CD7"/>
    <w:rsid w:val="00AE048F"/>
    <w:rsid w:val="00AF7843"/>
    <w:rsid w:val="00B22634"/>
    <w:rsid w:val="00B27122"/>
    <w:rsid w:val="00B30670"/>
    <w:rsid w:val="00B32B09"/>
    <w:rsid w:val="00B33F6A"/>
    <w:rsid w:val="00B34A25"/>
    <w:rsid w:val="00B35EE6"/>
    <w:rsid w:val="00B40554"/>
    <w:rsid w:val="00B44470"/>
    <w:rsid w:val="00B85542"/>
    <w:rsid w:val="00B85A1F"/>
    <w:rsid w:val="00B85F57"/>
    <w:rsid w:val="00BA23ED"/>
    <w:rsid w:val="00BA59F1"/>
    <w:rsid w:val="00BB3DE6"/>
    <w:rsid w:val="00BB533C"/>
    <w:rsid w:val="00BB55A4"/>
    <w:rsid w:val="00BD09A8"/>
    <w:rsid w:val="00BD1D17"/>
    <w:rsid w:val="00BD1E5D"/>
    <w:rsid w:val="00BE41E6"/>
    <w:rsid w:val="00C03618"/>
    <w:rsid w:val="00C03633"/>
    <w:rsid w:val="00C04FE2"/>
    <w:rsid w:val="00C160D1"/>
    <w:rsid w:val="00C1628E"/>
    <w:rsid w:val="00C205AF"/>
    <w:rsid w:val="00C26F0F"/>
    <w:rsid w:val="00C33B3F"/>
    <w:rsid w:val="00C42CCA"/>
    <w:rsid w:val="00C6583A"/>
    <w:rsid w:val="00C83468"/>
    <w:rsid w:val="00C90F9A"/>
    <w:rsid w:val="00C95757"/>
    <w:rsid w:val="00CB057A"/>
    <w:rsid w:val="00CB0C3D"/>
    <w:rsid w:val="00CC13F9"/>
    <w:rsid w:val="00CD5DA3"/>
    <w:rsid w:val="00CE189F"/>
    <w:rsid w:val="00CE76B0"/>
    <w:rsid w:val="00CF3033"/>
    <w:rsid w:val="00D00BE4"/>
    <w:rsid w:val="00D10046"/>
    <w:rsid w:val="00D218BF"/>
    <w:rsid w:val="00D3081F"/>
    <w:rsid w:val="00D368E0"/>
    <w:rsid w:val="00D42AFE"/>
    <w:rsid w:val="00D45477"/>
    <w:rsid w:val="00D4591A"/>
    <w:rsid w:val="00D553D2"/>
    <w:rsid w:val="00D56E61"/>
    <w:rsid w:val="00D77048"/>
    <w:rsid w:val="00D85612"/>
    <w:rsid w:val="00D85D28"/>
    <w:rsid w:val="00D92043"/>
    <w:rsid w:val="00D97B84"/>
    <w:rsid w:val="00DA41AB"/>
    <w:rsid w:val="00DB002C"/>
    <w:rsid w:val="00DB5C50"/>
    <w:rsid w:val="00DB780C"/>
    <w:rsid w:val="00DC2888"/>
    <w:rsid w:val="00DD0303"/>
    <w:rsid w:val="00DD17ED"/>
    <w:rsid w:val="00DD5E2B"/>
    <w:rsid w:val="00DE2CFE"/>
    <w:rsid w:val="00DE42DE"/>
    <w:rsid w:val="00DE7ECB"/>
    <w:rsid w:val="00DF1083"/>
    <w:rsid w:val="00DF5E15"/>
    <w:rsid w:val="00DF6EBF"/>
    <w:rsid w:val="00E01060"/>
    <w:rsid w:val="00E023BE"/>
    <w:rsid w:val="00E02B4F"/>
    <w:rsid w:val="00E05116"/>
    <w:rsid w:val="00E10F34"/>
    <w:rsid w:val="00E12034"/>
    <w:rsid w:val="00E17F6B"/>
    <w:rsid w:val="00E24BC2"/>
    <w:rsid w:val="00E251B9"/>
    <w:rsid w:val="00E30D78"/>
    <w:rsid w:val="00E31650"/>
    <w:rsid w:val="00E352F8"/>
    <w:rsid w:val="00E44EB9"/>
    <w:rsid w:val="00E704DC"/>
    <w:rsid w:val="00E84487"/>
    <w:rsid w:val="00E85994"/>
    <w:rsid w:val="00E900A9"/>
    <w:rsid w:val="00E91034"/>
    <w:rsid w:val="00E918A6"/>
    <w:rsid w:val="00E935B0"/>
    <w:rsid w:val="00E974CA"/>
    <w:rsid w:val="00E976B4"/>
    <w:rsid w:val="00EB2187"/>
    <w:rsid w:val="00EB7962"/>
    <w:rsid w:val="00EE11F3"/>
    <w:rsid w:val="00EE16CA"/>
    <w:rsid w:val="00EF4D78"/>
    <w:rsid w:val="00F21F2E"/>
    <w:rsid w:val="00F33C28"/>
    <w:rsid w:val="00F351DA"/>
    <w:rsid w:val="00F41CFA"/>
    <w:rsid w:val="00F4255E"/>
    <w:rsid w:val="00F43036"/>
    <w:rsid w:val="00F51F9B"/>
    <w:rsid w:val="00F616C9"/>
    <w:rsid w:val="00F671F4"/>
    <w:rsid w:val="00F67FEE"/>
    <w:rsid w:val="00F725D0"/>
    <w:rsid w:val="00F76977"/>
    <w:rsid w:val="00F80386"/>
    <w:rsid w:val="00FB3757"/>
    <w:rsid w:val="00FB6F6F"/>
    <w:rsid w:val="00FC0804"/>
    <w:rsid w:val="00FC2B95"/>
    <w:rsid w:val="00FC4E94"/>
    <w:rsid w:val="00FC73C4"/>
    <w:rsid w:val="00FC76F3"/>
    <w:rsid w:val="00FD12F2"/>
    <w:rsid w:val="00FD15C3"/>
    <w:rsid w:val="00FD234E"/>
    <w:rsid w:val="00FD5752"/>
    <w:rsid w:val="00FE5965"/>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17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F3557"/>
    <w:rPr>
      <w:sz w:val="24"/>
      <w:szCs w:val="24"/>
    </w:rPr>
  </w:style>
  <w:style w:type="paragraph" w:styleId="Heading1">
    <w:name w:val="heading 1"/>
    <w:basedOn w:val="Normal"/>
    <w:next w:val="Normal"/>
    <w:qFormat/>
    <w:rsid w:val="003F3557"/>
    <w:pPr>
      <w:keepNext/>
      <w:outlineLvl w:val="0"/>
    </w:pPr>
    <w:rPr>
      <w:sz w:val="36"/>
    </w:rPr>
  </w:style>
  <w:style w:type="paragraph" w:styleId="Heading2">
    <w:name w:val="heading 2"/>
    <w:basedOn w:val="Normal"/>
    <w:next w:val="Normal"/>
    <w:qFormat/>
    <w:rsid w:val="003F3557"/>
    <w:pPr>
      <w:keepNext/>
      <w:jc w:val="both"/>
      <w:outlineLvl w:val="1"/>
    </w:pPr>
    <w:rPr>
      <w:b/>
      <w:bCs/>
      <w:sz w:val="20"/>
    </w:rPr>
  </w:style>
  <w:style w:type="paragraph" w:styleId="Heading3">
    <w:name w:val="heading 3"/>
    <w:basedOn w:val="Normal"/>
    <w:next w:val="Normal"/>
    <w:qFormat/>
    <w:rsid w:val="003F3557"/>
    <w:pPr>
      <w:keepNext/>
      <w:jc w:val="both"/>
      <w:outlineLvl w:val="2"/>
    </w:pPr>
    <w:rPr>
      <w:b/>
      <w:bCs/>
      <w:sz w:val="22"/>
    </w:rPr>
  </w:style>
  <w:style w:type="paragraph" w:styleId="Heading4">
    <w:name w:val="heading 4"/>
    <w:basedOn w:val="Normal"/>
    <w:next w:val="Normal"/>
    <w:qFormat/>
    <w:rsid w:val="003F3557"/>
    <w:pPr>
      <w:keepNext/>
      <w:outlineLvl w:val="3"/>
    </w:pPr>
    <w:rPr>
      <w:rFonts w:ascii="Arial" w:hAnsi="Arial"/>
      <w:b/>
      <w:bCs/>
      <w:caps/>
      <w:sz w:val="18"/>
      <w:szCs w:val="20"/>
    </w:rPr>
  </w:style>
  <w:style w:type="paragraph" w:styleId="Heading5">
    <w:name w:val="heading 5"/>
    <w:basedOn w:val="Normal"/>
    <w:next w:val="Normal"/>
    <w:qFormat/>
    <w:rsid w:val="003F3557"/>
    <w:pPr>
      <w:keepNext/>
      <w:outlineLvl w:val="4"/>
    </w:pPr>
    <w:rPr>
      <w:rFonts w:ascii="Arial Narrow" w:hAnsi="Arial Narrow"/>
      <w:b/>
      <w:bCs/>
    </w:rPr>
  </w:style>
  <w:style w:type="paragraph" w:styleId="Heading6">
    <w:name w:val="heading 6"/>
    <w:basedOn w:val="Normal"/>
    <w:next w:val="Normal"/>
    <w:qFormat/>
    <w:rsid w:val="003F3557"/>
    <w:pPr>
      <w:keepNext/>
      <w:outlineLvl w:val="5"/>
    </w:pPr>
    <w:rPr>
      <w:rFonts w:ascii="Arial Narrow" w:hAnsi="Arial Narrow"/>
      <w:b/>
      <w:bCs/>
      <w:sz w:val="22"/>
    </w:rPr>
  </w:style>
  <w:style w:type="paragraph" w:styleId="Heading9">
    <w:name w:val="heading 9"/>
    <w:basedOn w:val="Normal"/>
    <w:next w:val="Normal"/>
    <w:link w:val="Heading9Char"/>
    <w:qFormat/>
    <w:rsid w:val="003113F9"/>
    <w:pPr>
      <w:outlineLvl w:val="8"/>
    </w:pPr>
    <w:rPr>
      <w:rFonts w:ascii="Arial" w:hAnsi="Arial"/>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3113F9"/>
    <w:rPr>
      <w:rFonts w:ascii="Arial" w:hAnsi="Arial"/>
      <w:b/>
      <w:szCs w:val="22"/>
    </w:rPr>
  </w:style>
  <w:style w:type="paragraph" w:styleId="Header">
    <w:name w:val="header"/>
    <w:basedOn w:val="Normal"/>
    <w:link w:val="HeaderChar"/>
    <w:rsid w:val="00B44470"/>
    <w:pPr>
      <w:tabs>
        <w:tab w:val="center" w:pos="5040"/>
        <w:tab w:val="right" w:pos="10080"/>
      </w:tabs>
      <w:spacing w:before="120"/>
    </w:pPr>
    <w:rPr>
      <w:rFonts w:asciiTheme="minorHAnsi" w:hAnsiTheme="minorHAnsi"/>
      <w:i/>
      <w:sz w:val="16"/>
      <w:szCs w:val="16"/>
    </w:rPr>
  </w:style>
  <w:style w:type="paragraph" w:styleId="Footer">
    <w:name w:val="footer"/>
    <w:basedOn w:val="Normal"/>
    <w:rsid w:val="003F3557"/>
    <w:pPr>
      <w:tabs>
        <w:tab w:val="center" w:pos="4320"/>
        <w:tab w:val="right" w:pos="8640"/>
      </w:tabs>
    </w:pPr>
  </w:style>
  <w:style w:type="paragraph" w:styleId="BodyText">
    <w:name w:val="Body Text"/>
    <w:basedOn w:val="Normal"/>
    <w:rsid w:val="003F3557"/>
    <w:pPr>
      <w:jc w:val="both"/>
    </w:pPr>
  </w:style>
  <w:style w:type="paragraph" w:customStyle="1" w:styleId="checklist1line">
    <w:name w:val="checklist 1line"/>
    <w:basedOn w:val="Normal"/>
    <w:rsid w:val="003F3557"/>
    <w:pPr>
      <w:spacing w:before="120" w:after="120"/>
    </w:pPr>
    <w:rPr>
      <w:rFonts w:ascii="Times" w:hAnsi="Times"/>
      <w:sz w:val="22"/>
      <w:szCs w:val="20"/>
    </w:rPr>
  </w:style>
  <w:style w:type="paragraph" w:customStyle="1" w:styleId="formspace">
    <w:name w:val="form space"/>
    <w:basedOn w:val="Normal"/>
    <w:rsid w:val="003F3557"/>
    <w:pPr>
      <w:spacing w:before="60" w:after="60"/>
    </w:pPr>
    <w:rPr>
      <w:rFonts w:ascii="Helvetica" w:hAnsi="Helvetica"/>
      <w:sz w:val="22"/>
      <w:szCs w:val="20"/>
    </w:rPr>
  </w:style>
  <w:style w:type="paragraph" w:customStyle="1" w:styleId="instruction">
    <w:name w:val="instruction"/>
    <w:basedOn w:val="Normal"/>
    <w:rsid w:val="003F3557"/>
    <w:pPr>
      <w:spacing w:before="240" w:after="240"/>
      <w:ind w:left="-115"/>
      <w:jc w:val="both"/>
    </w:pPr>
    <w:rPr>
      <w:rFonts w:ascii="Times" w:hAnsi="Times"/>
      <w:sz w:val="22"/>
      <w:szCs w:val="20"/>
    </w:rPr>
  </w:style>
  <w:style w:type="paragraph" w:customStyle="1" w:styleId="formcaption5pt">
    <w:name w:val="form caption 5pt"/>
    <w:basedOn w:val="Normal"/>
    <w:rsid w:val="003F3557"/>
    <w:pPr>
      <w:spacing w:before="2" w:after="2"/>
      <w:ind w:left="-72"/>
    </w:pPr>
    <w:rPr>
      <w:rFonts w:ascii="Helvetica" w:hAnsi="Helvetica"/>
      <w:caps/>
      <w:sz w:val="10"/>
      <w:szCs w:val="20"/>
    </w:rPr>
  </w:style>
  <w:style w:type="paragraph" w:customStyle="1" w:styleId="formhead9pt">
    <w:name w:val="form head 9pt"/>
    <w:basedOn w:val="Normal"/>
    <w:rsid w:val="003F3557"/>
    <w:pPr>
      <w:spacing w:before="240"/>
      <w:ind w:left="-115"/>
    </w:pPr>
    <w:rPr>
      <w:rFonts w:ascii="Helvetica" w:hAnsi="Helvetica"/>
      <w:b/>
      <w:caps/>
      <w:sz w:val="18"/>
      <w:szCs w:val="20"/>
    </w:rPr>
  </w:style>
  <w:style w:type="paragraph" w:styleId="BodyText2">
    <w:name w:val="Body Text 2"/>
    <w:basedOn w:val="Normal"/>
    <w:rsid w:val="003F3557"/>
    <w:pPr>
      <w:jc w:val="both"/>
    </w:pPr>
    <w:rPr>
      <w:sz w:val="22"/>
    </w:rPr>
  </w:style>
  <w:style w:type="paragraph" w:customStyle="1" w:styleId="formcaption9pt">
    <w:name w:val="form caption 9pt"/>
    <w:basedOn w:val="formcaption5pt"/>
    <w:rsid w:val="003F3557"/>
    <w:pPr>
      <w:spacing w:before="40" w:after="40"/>
      <w:ind w:left="0"/>
      <w:jc w:val="center"/>
    </w:pPr>
    <w:rPr>
      <w:b/>
      <w:sz w:val="18"/>
    </w:rPr>
  </w:style>
  <w:style w:type="paragraph" w:customStyle="1" w:styleId="communa">
    <w:name w:val="commun a"/>
    <w:basedOn w:val="Normal"/>
    <w:rsid w:val="003F3557"/>
    <w:rPr>
      <w:rFonts w:ascii="Arial" w:hAnsi="Arial"/>
      <w:szCs w:val="14"/>
    </w:rPr>
  </w:style>
  <w:style w:type="paragraph" w:styleId="BodyText3">
    <w:name w:val="Body Text 3"/>
    <w:basedOn w:val="Normal"/>
    <w:rsid w:val="003F3557"/>
    <w:pPr>
      <w:spacing w:before="60" w:after="200"/>
    </w:pPr>
    <w:rPr>
      <w:sz w:val="20"/>
      <w:szCs w:val="16"/>
    </w:rPr>
  </w:style>
  <w:style w:type="paragraph" w:styleId="BalloonText">
    <w:name w:val="Balloon Text"/>
    <w:basedOn w:val="Normal"/>
    <w:semiHidden/>
    <w:rsid w:val="00C513A8"/>
    <w:rPr>
      <w:rFonts w:ascii="Tahoma" w:hAnsi="Tahoma" w:cs="Tahoma"/>
      <w:sz w:val="16"/>
      <w:szCs w:val="16"/>
    </w:rPr>
  </w:style>
  <w:style w:type="paragraph" w:customStyle="1" w:styleId="FirstPageFooter">
    <w:name w:val="First Page Footer"/>
    <w:basedOn w:val="Normal"/>
    <w:rsid w:val="003113F9"/>
    <w:pPr>
      <w:widowControl w:val="0"/>
    </w:pPr>
    <w:rPr>
      <w:snapToGrid w:val="0"/>
      <w:sz w:val="20"/>
      <w:szCs w:val="20"/>
    </w:rPr>
  </w:style>
  <w:style w:type="character" w:styleId="Hyperlink">
    <w:name w:val="Hyperlink"/>
    <w:basedOn w:val="DefaultParagraphFont"/>
    <w:rsid w:val="003113F9"/>
    <w:rPr>
      <w:b w:val="0"/>
      <w:bCs w:val="0"/>
      <w:strike w:val="0"/>
      <w:dstrike w:val="0"/>
      <w:color w:val="607DB6"/>
      <w:u w:val="none"/>
      <w:effect w:val="none"/>
    </w:rPr>
  </w:style>
  <w:style w:type="table" w:styleId="TableGrid">
    <w:name w:val="Table Grid"/>
    <w:basedOn w:val="TableNormal"/>
    <w:rsid w:val="00D454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6093"/>
    <w:pPr>
      <w:ind w:left="720"/>
      <w:contextualSpacing/>
    </w:pPr>
  </w:style>
  <w:style w:type="character" w:customStyle="1" w:styleId="HeaderChar">
    <w:name w:val="Header Char"/>
    <w:basedOn w:val="DefaultParagraphFont"/>
    <w:link w:val="Header"/>
    <w:rsid w:val="00B44470"/>
    <w:rPr>
      <w:rFonts w:asciiTheme="minorHAnsi" w:hAnsiTheme="minorHAnsi"/>
      <w:i/>
      <w:sz w:val="16"/>
      <w:szCs w:val="16"/>
    </w:rPr>
  </w:style>
  <w:style w:type="paragraph" w:styleId="Title">
    <w:name w:val="Title"/>
    <w:basedOn w:val="Normal"/>
    <w:next w:val="Subtitle"/>
    <w:link w:val="TitleChar"/>
    <w:qFormat/>
    <w:rsid w:val="00613E74"/>
    <w:pPr>
      <w:keepNext/>
      <w:keepLines/>
      <w:pBdr>
        <w:top w:val="single" w:sz="6" w:space="16" w:color="auto"/>
      </w:pBdr>
      <w:spacing w:before="220" w:after="60" w:line="320" w:lineRule="atLeast"/>
    </w:pPr>
    <w:rPr>
      <w:rFonts w:ascii="Arial Black" w:hAnsi="Arial Black"/>
      <w:spacing w:val="-30"/>
      <w:kern w:val="28"/>
      <w:sz w:val="40"/>
      <w:szCs w:val="20"/>
    </w:rPr>
  </w:style>
  <w:style w:type="character" w:customStyle="1" w:styleId="TitleChar">
    <w:name w:val="Title Char"/>
    <w:basedOn w:val="DefaultParagraphFont"/>
    <w:link w:val="Title"/>
    <w:rsid w:val="00613E74"/>
    <w:rPr>
      <w:rFonts w:ascii="Arial Black" w:hAnsi="Arial Black"/>
      <w:spacing w:val="-30"/>
      <w:kern w:val="28"/>
      <w:sz w:val="40"/>
    </w:rPr>
  </w:style>
  <w:style w:type="paragraph" w:styleId="Subtitle">
    <w:name w:val="Subtitle"/>
    <w:basedOn w:val="Normal"/>
    <w:next w:val="Normal"/>
    <w:link w:val="SubtitleChar"/>
    <w:qFormat/>
    <w:rsid w:val="00613E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13E74"/>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rsid w:val="001648DA"/>
    <w:rPr>
      <w:sz w:val="18"/>
      <w:szCs w:val="18"/>
    </w:rPr>
  </w:style>
  <w:style w:type="paragraph" w:styleId="CommentText">
    <w:name w:val="annotation text"/>
    <w:basedOn w:val="Normal"/>
    <w:link w:val="CommentTextChar"/>
    <w:rsid w:val="001648DA"/>
  </w:style>
  <w:style w:type="character" w:customStyle="1" w:styleId="CommentTextChar">
    <w:name w:val="Comment Text Char"/>
    <w:basedOn w:val="DefaultParagraphFont"/>
    <w:link w:val="CommentText"/>
    <w:rsid w:val="001648DA"/>
    <w:rPr>
      <w:sz w:val="24"/>
      <w:szCs w:val="24"/>
    </w:rPr>
  </w:style>
  <w:style w:type="paragraph" w:styleId="CommentSubject">
    <w:name w:val="annotation subject"/>
    <w:basedOn w:val="CommentText"/>
    <w:next w:val="CommentText"/>
    <w:link w:val="CommentSubjectChar"/>
    <w:rsid w:val="001648DA"/>
    <w:rPr>
      <w:b/>
      <w:bCs/>
      <w:sz w:val="20"/>
      <w:szCs w:val="20"/>
    </w:rPr>
  </w:style>
  <w:style w:type="character" w:customStyle="1" w:styleId="CommentSubjectChar">
    <w:name w:val="Comment Subject Char"/>
    <w:basedOn w:val="CommentTextChar"/>
    <w:link w:val="CommentSubject"/>
    <w:rsid w:val="001648DA"/>
    <w:rPr>
      <w:b/>
      <w:bCs/>
      <w:sz w:val="24"/>
      <w:szCs w:val="24"/>
    </w:rPr>
  </w:style>
  <w:style w:type="paragraph" w:styleId="Revision">
    <w:name w:val="Revision"/>
    <w:hidden/>
    <w:rsid w:val="0011742B"/>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F3557"/>
    <w:rPr>
      <w:sz w:val="24"/>
      <w:szCs w:val="24"/>
    </w:rPr>
  </w:style>
  <w:style w:type="paragraph" w:styleId="Heading1">
    <w:name w:val="heading 1"/>
    <w:basedOn w:val="Normal"/>
    <w:next w:val="Normal"/>
    <w:qFormat/>
    <w:rsid w:val="003F3557"/>
    <w:pPr>
      <w:keepNext/>
      <w:outlineLvl w:val="0"/>
    </w:pPr>
    <w:rPr>
      <w:sz w:val="36"/>
    </w:rPr>
  </w:style>
  <w:style w:type="paragraph" w:styleId="Heading2">
    <w:name w:val="heading 2"/>
    <w:basedOn w:val="Normal"/>
    <w:next w:val="Normal"/>
    <w:qFormat/>
    <w:rsid w:val="003F3557"/>
    <w:pPr>
      <w:keepNext/>
      <w:jc w:val="both"/>
      <w:outlineLvl w:val="1"/>
    </w:pPr>
    <w:rPr>
      <w:b/>
      <w:bCs/>
      <w:sz w:val="20"/>
    </w:rPr>
  </w:style>
  <w:style w:type="paragraph" w:styleId="Heading3">
    <w:name w:val="heading 3"/>
    <w:basedOn w:val="Normal"/>
    <w:next w:val="Normal"/>
    <w:qFormat/>
    <w:rsid w:val="003F3557"/>
    <w:pPr>
      <w:keepNext/>
      <w:jc w:val="both"/>
      <w:outlineLvl w:val="2"/>
    </w:pPr>
    <w:rPr>
      <w:b/>
      <w:bCs/>
      <w:sz w:val="22"/>
    </w:rPr>
  </w:style>
  <w:style w:type="paragraph" w:styleId="Heading4">
    <w:name w:val="heading 4"/>
    <w:basedOn w:val="Normal"/>
    <w:next w:val="Normal"/>
    <w:qFormat/>
    <w:rsid w:val="003F3557"/>
    <w:pPr>
      <w:keepNext/>
      <w:outlineLvl w:val="3"/>
    </w:pPr>
    <w:rPr>
      <w:rFonts w:ascii="Arial" w:hAnsi="Arial"/>
      <w:b/>
      <w:bCs/>
      <w:caps/>
      <w:sz w:val="18"/>
      <w:szCs w:val="20"/>
    </w:rPr>
  </w:style>
  <w:style w:type="paragraph" w:styleId="Heading5">
    <w:name w:val="heading 5"/>
    <w:basedOn w:val="Normal"/>
    <w:next w:val="Normal"/>
    <w:qFormat/>
    <w:rsid w:val="003F3557"/>
    <w:pPr>
      <w:keepNext/>
      <w:outlineLvl w:val="4"/>
    </w:pPr>
    <w:rPr>
      <w:rFonts w:ascii="Arial Narrow" w:hAnsi="Arial Narrow"/>
      <w:b/>
      <w:bCs/>
    </w:rPr>
  </w:style>
  <w:style w:type="paragraph" w:styleId="Heading6">
    <w:name w:val="heading 6"/>
    <w:basedOn w:val="Normal"/>
    <w:next w:val="Normal"/>
    <w:qFormat/>
    <w:rsid w:val="003F3557"/>
    <w:pPr>
      <w:keepNext/>
      <w:outlineLvl w:val="5"/>
    </w:pPr>
    <w:rPr>
      <w:rFonts w:ascii="Arial Narrow" w:hAnsi="Arial Narrow"/>
      <w:b/>
      <w:bCs/>
      <w:sz w:val="22"/>
    </w:rPr>
  </w:style>
  <w:style w:type="paragraph" w:styleId="Heading9">
    <w:name w:val="heading 9"/>
    <w:basedOn w:val="Normal"/>
    <w:next w:val="Normal"/>
    <w:link w:val="Heading9Char"/>
    <w:qFormat/>
    <w:rsid w:val="003113F9"/>
    <w:pPr>
      <w:outlineLvl w:val="8"/>
    </w:pPr>
    <w:rPr>
      <w:rFonts w:ascii="Arial" w:hAnsi="Arial"/>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3113F9"/>
    <w:rPr>
      <w:rFonts w:ascii="Arial" w:hAnsi="Arial"/>
      <w:b/>
      <w:szCs w:val="22"/>
    </w:rPr>
  </w:style>
  <w:style w:type="paragraph" w:styleId="Header">
    <w:name w:val="header"/>
    <w:basedOn w:val="Normal"/>
    <w:link w:val="HeaderChar"/>
    <w:rsid w:val="00B44470"/>
    <w:pPr>
      <w:tabs>
        <w:tab w:val="center" w:pos="5040"/>
        <w:tab w:val="right" w:pos="10080"/>
      </w:tabs>
      <w:spacing w:before="120"/>
    </w:pPr>
    <w:rPr>
      <w:rFonts w:asciiTheme="minorHAnsi" w:hAnsiTheme="minorHAnsi"/>
      <w:i/>
      <w:sz w:val="16"/>
      <w:szCs w:val="16"/>
    </w:rPr>
  </w:style>
  <w:style w:type="paragraph" w:styleId="Footer">
    <w:name w:val="footer"/>
    <w:basedOn w:val="Normal"/>
    <w:rsid w:val="003F3557"/>
    <w:pPr>
      <w:tabs>
        <w:tab w:val="center" w:pos="4320"/>
        <w:tab w:val="right" w:pos="8640"/>
      </w:tabs>
    </w:pPr>
  </w:style>
  <w:style w:type="paragraph" w:styleId="BodyText">
    <w:name w:val="Body Text"/>
    <w:basedOn w:val="Normal"/>
    <w:rsid w:val="003F3557"/>
    <w:pPr>
      <w:jc w:val="both"/>
    </w:pPr>
  </w:style>
  <w:style w:type="paragraph" w:customStyle="1" w:styleId="checklist1line">
    <w:name w:val="checklist 1line"/>
    <w:basedOn w:val="Normal"/>
    <w:rsid w:val="003F3557"/>
    <w:pPr>
      <w:spacing w:before="120" w:after="120"/>
    </w:pPr>
    <w:rPr>
      <w:rFonts w:ascii="Times" w:hAnsi="Times"/>
      <w:sz w:val="22"/>
      <w:szCs w:val="20"/>
    </w:rPr>
  </w:style>
  <w:style w:type="paragraph" w:customStyle="1" w:styleId="formspace">
    <w:name w:val="form space"/>
    <w:basedOn w:val="Normal"/>
    <w:rsid w:val="003F3557"/>
    <w:pPr>
      <w:spacing w:before="60" w:after="60"/>
    </w:pPr>
    <w:rPr>
      <w:rFonts w:ascii="Helvetica" w:hAnsi="Helvetica"/>
      <w:sz w:val="22"/>
      <w:szCs w:val="20"/>
    </w:rPr>
  </w:style>
  <w:style w:type="paragraph" w:customStyle="1" w:styleId="instruction">
    <w:name w:val="instruction"/>
    <w:basedOn w:val="Normal"/>
    <w:rsid w:val="003F3557"/>
    <w:pPr>
      <w:spacing w:before="240" w:after="240"/>
      <w:ind w:left="-115"/>
      <w:jc w:val="both"/>
    </w:pPr>
    <w:rPr>
      <w:rFonts w:ascii="Times" w:hAnsi="Times"/>
      <w:sz w:val="22"/>
      <w:szCs w:val="20"/>
    </w:rPr>
  </w:style>
  <w:style w:type="paragraph" w:customStyle="1" w:styleId="formcaption5pt">
    <w:name w:val="form caption 5pt"/>
    <w:basedOn w:val="Normal"/>
    <w:rsid w:val="003F3557"/>
    <w:pPr>
      <w:spacing w:before="2" w:after="2"/>
      <w:ind w:left="-72"/>
    </w:pPr>
    <w:rPr>
      <w:rFonts w:ascii="Helvetica" w:hAnsi="Helvetica"/>
      <w:caps/>
      <w:sz w:val="10"/>
      <w:szCs w:val="20"/>
    </w:rPr>
  </w:style>
  <w:style w:type="paragraph" w:customStyle="1" w:styleId="formhead9pt">
    <w:name w:val="form head 9pt"/>
    <w:basedOn w:val="Normal"/>
    <w:rsid w:val="003F3557"/>
    <w:pPr>
      <w:spacing w:before="240"/>
      <w:ind w:left="-115"/>
    </w:pPr>
    <w:rPr>
      <w:rFonts w:ascii="Helvetica" w:hAnsi="Helvetica"/>
      <w:b/>
      <w:caps/>
      <w:sz w:val="18"/>
      <w:szCs w:val="20"/>
    </w:rPr>
  </w:style>
  <w:style w:type="paragraph" w:styleId="BodyText2">
    <w:name w:val="Body Text 2"/>
    <w:basedOn w:val="Normal"/>
    <w:rsid w:val="003F3557"/>
    <w:pPr>
      <w:jc w:val="both"/>
    </w:pPr>
    <w:rPr>
      <w:sz w:val="22"/>
    </w:rPr>
  </w:style>
  <w:style w:type="paragraph" w:customStyle="1" w:styleId="formcaption9pt">
    <w:name w:val="form caption 9pt"/>
    <w:basedOn w:val="formcaption5pt"/>
    <w:rsid w:val="003F3557"/>
    <w:pPr>
      <w:spacing w:before="40" w:after="40"/>
      <w:ind w:left="0"/>
      <w:jc w:val="center"/>
    </w:pPr>
    <w:rPr>
      <w:b/>
      <w:sz w:val="18"/>
    </w:rPr>
  </w:style>
  <w:style w:type="paragraph" w:customStyle="1" w:styleId="communa">
    <w:name w:val="commun a"/>
    <w:basedOn w:val="Normal"/>
    <w:rsid w:val="003F3557"/>
    <w:rPr>
      <w:rFonts w:ascii="Arial" w:hAnsi="Arial"/>
      <w:szCs w:val="14"/>
    </w:rPr>
  </w:style>
  <w:style w:type="paragraph" w:styleId="BodyText3">
    <w:name w:val="Body Text 3"/>
    <w:basedOn w:val="Normal"/>
    <w:rsid w:val="003F3557"/>
    <w:pPr>
      <w:spacing w:before="60" w:after="200"/>
    </w:pPr>
    <w:rPr>
      <w:sz w:val="20"/>
      <w:szCs w:val="16"/>
    </w:rPr>
  </w:style>
  <w:style w:type="paragraph" w:styleId="BalloonText">
    <w:name w:val="Balloon Text"/>
    <w:basedOn w:val="Normal"/>
    <w:semiHidden/>
    <w:rsid w:val="00C513A8"/>
    <w:rPr>
      <w:rFonts w:ascii="Tahoma" w:hAnsi="Tahoma" w:cs="Tahoma"/>
      <w:sz w:val="16"/>
      <w:szCs w:val="16"/>
    </w:rPr>
  </w:style>
  <w:style w:type="paragraph" w:customStyle="1" w:styleId="FirstPageFooter">
    <w:name w:val="First Page Footer"/>
    <w:basedOn w:val="Normal"/>
    <w:rsid w:val="003113F9"/>
    <w:pPr>
      <w:widowControl w:val="0"/>
    </w:pPr>
    <w:rPr>
      <w:snapToGrid w:val="0"/>
      <w:sz w:val="20"/>
      <w:szCs w:val="20"/>
    </w:rPr>
  </w:style>
  <w:style w:type="character" w:styleId="Hyperlink">
    <w:name w:val="Hyperlink"/>
    <w:basedOn w:val="DefaultParagraphFont"/>
    <w:rsid w:val="003113F9"/>
    <w:rPr>
      <w:b w:val="0"/>
      <w:bCs w:val="0"/>
      <w:strike w:val="0"/>
      <w:dstrike w:val="0"/>
      <w:color w:val="607DB6"/>
      <w:u w:val="none"/>
      <w:effect w:val="none"/>
    </w:rPr>
  </w:style>
  <w:style w:type="table" w:styleId="TableGrid">
    <w:name w:val="Table Grid"/>
    <w:basedOn w:val="TableNormal"/>
    <w:rsid w:val="00D454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6093"/>
    <w:pPr>
      <w:ind w:left="720"/>
      <w:contextualSpacing/>
    </w:pPr>
  </w:style>
  <w:style w:type="character" w:customStyle="1" w:styleId="HeaderChar">
    <w:name w:val="Header Char"/>
    <w:basedOn w:val="DefaultParagraphFont"/>
    <w:link w:val="Header"/>
    <w:rsid w:val="00B44470"/>
    <w:rPr>
      <w:rFonts w:asciiTheme="minorHAnsi" w:hAnsiTheme="minorHAnsi"/>
      <w:i/>
      <w:sz w:val="16"/>
      <w:szCs w:val="16"/>
    </w:rPr>
  </w:style>
  <w:style w:type="paragraph" w:styleId="Title">
    <w:name w:val="Title"/>
    <w:basedOn w:val="Normal"/>
    <w:next w:val="Subtitle"/>
    <w:link w:val="TitleChar"/>
    <w:qFormat/>
    <w:rsid w:val="00613E74"/>
    <w:pPr>
      <w:keepNext/>
      <w:keepLines/>
      <w:pBdr>
        <w:top w:val="single" w:sz="6" w:space="16" w:color="auto"/>
      </w:pBdr>
      <w:spacing w:before="220" w:after="60" w:line="320" w:lineRule="atLeast"/>
    </w:pPr>
    <w:rPr>
      <w:rFonts w:ascii="Arial Black" w:hAnsi="Arial Black"/>
      <w:spacing w:val="-30"/>
      <w:kern w:val="28"/>
      <w:sz w:val="40"/>
      <w:szCs w:val="20"/>
    </w:rPr>
  </w:style>
  <w:style w:type="character" w:customStyle="1" w:styleId="TitleChar">
    <w:name w:val="Title Char"/>
    <w:basedOn w:val="DefaultParagraphFont"/>
    <w:link w:val="Title"/>
    <w:rsid w:val="00613E74"/>
    <w:rPr>
      <w:rFonts w:ascii="Arial Black" w:hAnsi="Arial Black"/>
      <w:spacing w:val="-30"/>
      <w:kern w:val="28"/>
      <w:sz w:val="40"/>
    </w:rPr>
  </w:style>
  <w:style w:type="paragraph" w:styleId="Subtitle">
    <w:name w:val="Subtitle"/>
    <w:basedOn w:val="Normal"/>
    <w:next w:val="Normal"/>
    <w:link w:val="SubtitleChar"/>
    <w:qFormat/>
    <w:rsid w:val="00613E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13E74"/>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rsid w:val="001648DA"/>
    <w:rPr>
      <w:sz w:val="18"/>
      <w:szCs w:val="18"/>
    </w:rPr>
  </w:style>
  <w:style w:type="paragraph" w:styleId="CommentText">
    <w:name w:val="annotation text"/>
    <w:basedOn w:val="Normal"/>
    <w:link w:val="CommentTextChar"/>
    <w:rsid w:val="001648DA"/>
  </w:style>
  <w:style w:type="character" w:customStyle="1" w:styleId="CommentTextChar">
    <w:name w:val="Comment Text Char"/>
    <w:basedOn w:val="DefaultParagraphFont"/>
    <w:link w:val="CommentText"/>
    <w:rsid w:val="001648DA"/>
    <w:rPr>
      <w:sz w:val="24"/>
      <w:szCs w:val="24"/>
    </w:rPr>
  </w:style>
  <w:style w:type="paragraph" w:styleId="CommentSubject">
    <w:name w:val="annotation subject"/>
    <w:basedOn w:val="CommentText"/>
    <w:next w:val="CommentText"/>
    <w:link w:val="CommentSubjectChar"/>
    <w:rsid w:val="001648DA"/>
    <w:rPr>
      <w:b/>
      <w:bCs/>
      <w:sz w:val="20"/>
      <w:szCs w:val="20"/>
    </w:rPr>
  </w:style>
  <w:style w:type="character" w:customStyle="1" w:styleId="CommentSubjectChar">
    <w:name w:val="Comment Subject Char"/>
    <w:basedOn w:val="CommentTextChar"/>
    <w:link w:val="CommentSubject"/>
    <w:rsid w:val="001648DA"/>
    <w:rPr>
      <w:b/>
      <w:bCs/>
      <w:sz w:val="24"/>
      <w:szCs w:val="24"/>
    </w:rPr>
  </w:style>
  <w:style w:type="paragraph" w:styleId="Revision">
    <w:name w:val="Revision"/>
    <w:hidden/>
    <w:rsid w:val="001174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37586">
      <w:bodyDiv w:val="1"/>
      <w:marLeft w:val="0"/>
      <w:marRight w:val="0"/>
      <w:marTop w:val="0"/>
      <w:marBottom w:val="0"/>
      <w:divBdr>
        <w:top w:val="none" w:sz="0" w:space="0" w:color="auto"/>
        <w:left w:val="none" w:sz="0" w:space="0" w:color="auto"/>
        <w:bottom w:val="none" w:sz="0" w:space="0" w:color="auto"/>
        <w:right w:val="none" w:sz="0" w:space="0" w:color="auto"/>
      </w:divBdr>
    </w:div>
    <w:div w:id="401024770">
      <w:bodyDiv w:val="1"/>
      <w:marLeft w:val="0"/>
      <w:marRight w:val="0"/>
      <w:marTop w:val="0"/>
      <w:marBottom w:val="0"/>
      <w:divBdr>
        <w:top w:val="none" w:sz="0" w:space="0" w:color="auto"/>
        <w:left w:val="none" w:sz="0" w:space="0" w:color="auto"/>
        <w:bottom w:val="none" w:sz="0" w:space="0" w:color="auto"/>
        <w:right w:val="none" w:sz="0" w:space="0" w:color="auto"/>
      </w:divBdr>
    </w:div>
    <w:div w:id="543636334">
      <w:bodyDiv w:val="1"/>
      <w:marLeft w:val="0"/>
      <w:marRight w:val="0"/>
      <w:marTop w:val="0"/>
      <w:marBottom w:val="0"/>
      <w:divBdr>
        <w:top w:val="none" w:sz="0" w:space="0" w:color="auto"/>
        <w:left w:val="none" w:sz="0" w:space="0" w:color="auto"/>
        <w:bottom w:val="none" w:sz="0" w:space="0" w:color="auto"/>
        <w:right w:val="none" w:sz="0" w:space="0" w:color="auto"/>
      </w:divBdr>
    </w:div>
    <w:div w:id="763496160">
      <w:bodyDiv w:val="1"/>
      <w:marLeft w:val="0"/>
      <w:marRight w:val="0"/>
      <w:marTop w:val="0"/>
      <w:marBottom w:val="0"/>
      <w:divBdr>
        <w:top w:val="none" w:sz="0" w:space="0" w:color="auto"/>
        <w:left w:val="none" w:sz="0" w:space="0" w:color="auto"/>
        <w:bottom w:val="none" w:sz="0" w:space="0" w:color="auto"/>
        <w:right w:val="none" w:sz="0" w:space="0" w:color="auto"/>
      </w:divBdr>
    </w:div>
    <w:div w:id="883517165">
      <w:bodyDiv w:val="1"/>
      <w:marLeft w:val="0"/>
      <w:marRight w:val="0"/>
      <w:marTop w:val="0"/>
      <w:marBottom w:val="0"/>
      <w:divBdr>
        <w:top w:val="none" w:sz="0" w:space="0" w:color="auto"/>
        <w:left w:val="none" w:sz="0" w:space="0" w:color="auto"/>
        <w:bottom w:val="none" w:sz="0" w:space="0" w:color="auto"/>
        <w:right w:val="none" w:sz="0" w:space="0" w:color="auto"/>
      </w:divBdr>
    </w:div>
    <w:div w:id="1112633029">
      <w:bodyDiv w:val="1"/>
      <w:marLeft w:val="0"/>
      <w:marRight w:val="0"/>
      <w:marTop w:val="0"/>
      <w:marBottom w:val="0"/>
      <w:divBdr>
        <w:top w:val="none" w:sz="0" w:space="0" w:color="auto"/>
        <w:left w:val="none" w:sz="0" w:space="0" w:color="auto"/>
        <w:bottom w:val="none" w:sz="0" w:space="0" w:color="auto"/>
        <w:right w:val="none" w:sz="0" w:space="0" w:color="auto"/>
      </w:divBdr>
    </w:div>
    <w:div w:id="1280576131">
      <w:bodyDiv w:val="1"/>
      <w:marLeft w:val="0"/>
      <w:marRight w:val="0"/>
      <w:marTop w:val="0"/>
      <w:marBottom w:val="0"/>
      <w:divBdr>
        <w:top w:val="none" w:sz="0" w:space="0" w:color="auto"/>
        <w:left w:val="none" w:sz="0" w:space="0" w:color="auto"/>
        <w:bottom w:val="none" w:sz="0" w:space="0" w:color="auto"/>
        <w:right w:val="none" w:sz="0" w:space="0" w:color="auto"/>
      </w:divBdr>
    </w:div>
    <w:div w:id="1491092259">
      <w:bodyDiv w:val="1"/>
      <w:marLeft w:val="0"/>
      <w:marRight w:val="0"/>
      <w:marTop w:val="0"/>
      <w:marBottom w:val="0"/>
      <w:divBdr>
        <w:top w:val="none" w:sz="0" w:space="0" w:color="auto"/>
        <w:left w:val="none" w:sz="0" w:space="0" w:color="auto"/>
        <w:bottom w:val="none" w:sz="0" w:space="0" w:color="auto"/>
        <w:right w:val="none" w:sz="0" w:space="0" w:color="auto"/>
      </w:divBdr>
    </w:div>
    <w:div w:id="2004236564">
      <w:bodyDiv w:val="1"/>
      <w:marLeft w:val="0"/>
      <w:marRight w:val="0"/>
      <w:marTop w:val="0"/>
      <w:marBottom w:val="0"/>
      <w:divBdr>
        <w:top w:val="none" w:sz="0" w:space="0" w:color="auto"/>
        <w:left w:val="none" w:sz="0" w:space="0" w:color="auto"/>
        <w:bottom w:val="none" w:sz="0" w:space="0" w:color="auto"/>
        <w:right w:val="none" w:sz="0" w:space="0" w:color="auto"/>
      </w:divBdr>
    </w:div>
    <w:div w:id="203869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50722-5D54-9F49-8350-39060506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Business Case</vt:lpstr>
    </vt:vector>
  </TitlesOfParts>
  <Company>Emory University</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dc:title>
  <dc:creator>Karen Jenkins</dc:creator>
  <cp:lastModifiedBy>Emory  Emory </cp:lastModifiedBy>
  <cp:revision>2</cp:revision>
  <cp:lastPrinted>2012-11-28T13:48:00Z</cp:lastPrinted>
  <dcterms:created xsi:type="dcterms:W3CDTF">2013-09-12T20:14:00Z</dcterms:created>
  <dcterms:modified xsi:type="dcterms:W3CDTF">2013-09-12T20:14:00Z</dcterms:modified>
  <cp:category>ITSMO</cp:category>
</cp:coreProperties>
</file>